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2F" w:rsidRPr="008022E6" w:rsidRDefault="00091F2F" w:rsidP="00091F2F">
      <w:pPr>
        <w:rPr>
          <w:rFonts w:ascii="Liberation Serif" w:hAnsi="Liberation Serif"/>
        </w:rPr>
      </w:pPr>
    </w:p>
    <w:p w:rsidR="006C07F0" w:rsidRDefault="006C07F0" w:rsidP="007D589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C07F0" w:rsidRDefault="006C07F0" w:rsidP="007D589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C07F0" w:rsidRDefault="006C07F0" w:rsidP="007D589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91F2F" w:rsidRPr="008022E6" w:rsidRDefault="00091F2F" w:rsidP="007D589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022E6">
        <w:rPr>
          <w:rFonts w:ascii="Liberation Serif" w:hAnsi="Liberation Serif" w:cs="Times New Roman"/>
          <w:b/>
          <w:sz w:val="28"/>
          <w:szCs w:val="28"/>
        </w:rPr>
        <w:t xml:space="preserve">ПОЛОЖЕНИЕ О ПРОВЕДЕНИИ </w:t>
      </w:r>
      <w:proofErr w:type="gramStart"/>
      <w:r w:rsidRPr="008022E6">
        <w:rPr>
          <w:rFonts w:ascii="Liberation Serif" w:hAnsi="Liberation Serif" w:cs="Times New Roman"/>
          <w:b/>
          <w:sz w:val="28"/>
          <w:szCs w:val="28"/>
        </w:rPr>
        <w:t>ВСЕРОССИЙСКОГО</w:t>
      </w:r>
      <w:proofErr w:type="gramEnd"/>
    </w:p>
    <w:p w:rsidR="00091F2F" w:rsidRPr="008022E6" w:rsidRDefault="00091F2F" w:rsidP="007D589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022E6">
        <w:rPr>
          <w:rFonts w:ascii="Liberation Serif" w:hAnsi="Liberation Serif" w:cs="Times New Roman"/>
          <w:b/>
          <w:sz w:val="28"/>
          <w:szCs w:val="28"/>
        </w:rPr>
        <w:t>КОНКУРСА ДЕТСКОГО РИСУНКА</w:t>
      </w:r>
      <w:r w:rsidR="008F1EAE" w:rsidRPr="008022E6">
        <w:rPr>
          <w:rFonts w:ascii="Liberation Serif" w:hAnsi="Liberation Serif" w:cs="Times New Roman"/>
          <w:b/>
          <w:sz w:val="28"/>
          <w:szCs w:val="28"/>
        </w:rPr>
        <w:t>,</w:t>
      </w:r>
      <w:r w:rsidRPr="008022E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F1EAE" w:rsidRPr="008022E6">
        <w:rPr>
          <w:rFonts w:ascii="Liberation Serif" w:hAnsi="Liberation Serif" w:cs="Times New Roman"/>
          <w:b/>
          <w:sz w:val="28"/>
          <w:szCs w:val="28"/>
        </w:rPr>
        <w:t>ПОСВЯЩЕННОГО ПРАЗДНОВАНИЮ ЮБИЛЕЯ НИКОЛАЯ НИКОЛАЕВИЧА ГУСАРОВА</w:t>
      </w: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091F2F" w:rsidRPr="008022E6" w:rsidRDefault="00091F2F" w:rsidP="00091F2F">
      <w:pPr>
        <w:rPr>
          <w:rFonts w:ascii="Liberation Serif" w:hAnsi="Liberation Serif"/>
        </w:rPr>
      </w:pPr>
    </w:p>
    <w:p w:rsidR="008F1EAE" w:rsidRPr="008022E6" w:rsidRDefault="008F1EAE" w:rsidP="00091F2F">
      <w:pPr>
        <w:jc w:val="center"/>
        <w:rPr>
          <w:rFonts w:ascii="Liberation Serif" w:hAnsi="Liberation Serif"/>
        </w:rPr>
      </w:pPr>
    </w:p>
    <w:p w:rsidR="008F1EAE" w:rsidRPr="008022E6" w:rsidRDefault="008F1EAE" w:rsidP="00091F2F">
      <w:pPr>
        <w:jc w:val="center"/>
        <w:rPr>
          <w:rFonts w:ascii="Liberation Serif" w:hAnsi="Liberation Serif"/>
        </w:rPr>
      </w:pPr>
    </w:p>
    <w:p w:rsidR="00091F2F" w:rsidRPr="008022E6" w:rsidRDefault="007D5896" w:rsidP="008F1EAE">
      <w:pPr>
        <w:jc w:val="center"/>
        <w:rPr>
          <w:rFonts w:ascii="Liberation Serif" w:hAnsi="Liberation Serif" w:cs="Times New Roman"/>
        </w:rPr>
      </w:pPr>
      <w:r w:rsidRPr="008022E6">
        <w:rPr>
          <w:rFonts w:ascii="Liberation Serif" w:hAnsi="Liberation Serif" w:cs="Times New Roman"/>
        </w:rPr>
        <w:t>г</w:t>
      </w:r>
      <w:r w:rsidR="00091F2F" w:rsidRPr="008022E6">
        <w:rPr>
          <w:rFonts w:ascii="Liberation Serif" w:hAnsi="Liberation Serif" w:cs="Times New Roman"/>
        </w:rPr>
        <w:t>. Екатеринбург</w:t>
      </w:r>
      <w:r w:rsidRPr="008022E6">
        <w:rPr>
          <w:rFonts w:ascii="Liberation Serif" w:hAnsi="Liberation Serif" w:cs="Times New Roman"/>
        </w:rPr>
        <w:t>,</w:t>
      </w:r>
      <w:r w:rsidR="00091F2F" w:rsidRPr="008022E6">
        <w:rPr>
          <w:rFonts w:ascii="Liberation Serif" w:hAnsi="Liberation Serif" w:cs="Times New Roman"/>
        </w:rPr>
        <w:t xml:space="preserve"> 2020</w:t>
      </w:r>
    </w:p>
    <w:p w:rsidR="006C07F0" w:rsidRDefault="006C07F0" w:rsidP="009F45B4">
      <w:pPr>
        <w:spacing w:before="100" w:beforeAutospacing="1" w:after="120" w:line="240" w:lineRule="auto"/>
        <w:ind w:left="57"/>
        <w:rPr>
          <w:rFonts w:ascii="Liberation Serif" w:hAnsi="Liberation Serif" w:cs="Times New Roman"/>
          <w:sz w:val="24"/>
          <w:szCs w:val="24"/>
        </w:rPr>
      </w:pPr>
    </w:p>
    <w:p w:rsidR="00091F2F" w:rsidRPr="008022E6" w:rsidRDefault="00091F2F" w:rsidP="009F45B4">
      <w:pPr>
        <w:spacing w:before="100" w:beforeAutospacing="1" w:after="120" w:line="240" w:lineRule="auto"/>
        <w:ind w:left="57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ПОЛОЖЕНИЕ О ПРОВЕДЕНИИ ВСЕРОССИЙСКОГО</w:t>
      </w:r>
      <w:r w:rsidR="009F45B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КОНКУРСА ДЕТСКОГО РИСУНКА,</w:t>
      </w:r>
      <w:r w:rsidR="009F45B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ПОСВЯЩЕННО</w:t>
      </w:r>
      <w:r w:rsidR="008F1EAE" w:rsidRPr="008022E6">
        <w:rPr>
          <w:rFonts w:ascii="Liberation Serif" w:hAnsi="Liberation Serif" w:cs="Times New Roman"/>
          <w:sz w:val="24"/>
          <w:szCs w:val="24"/>
        </w:rPr>
        <w:t>ГО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ПРАЗДНОВАНИЮ ЮБИЛЕЯ НИКОЛАЯ НИКОЛАЕВИЧА</w:t>
      </w:r>
      <w:r w:rsidR="008F1EAE" w:rsidRPr="008022E6">
        <w:rPr>
          <w:rFonts w:ascii="Liberation Serif" w:hAnsi="Liberation Serif" w:cs="Times New Roman"/>
          <w:sz w:val="24"/>
          <w:szCs w:val="24"/>
        </w:rPr>
        <w:t xml:space="preserve"> ГУСАРОВА</w:t>
      </w:r>
    </w:p>
    <w:p w:rsidR="008F0AC2" w:rsidRPr="008F0AC2" w:rsidRDefault="008F0AC2" w:rsidP="008F0AC2">
      <w:pPr>
        <w:spacing w:before="100" w:beforeAutospacing="1" w:after="120" w:line="240" w:lineRule="auto"/>
        <w:ind w:left="57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proofErr w:type="gramStart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Николай Николаевич Гусаров (20 ноября 1940 г.р.) – советский и российский кинорежиссёр, сценарист, актёр, художник, поэт, родовой донской казак.</w:t>
      </w:r>
      <w:proofErr w:type="gramEnd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 Заслуженный артист Удмуртской АССР (1974). В 1960 году поступил в Москве в театральное училище им. Щепкина (Мастерская В. И. Коршунова). По окончании служил актером в театрах таких городов, как Пенза, Кемерово, Омск, Ижевск. В 1976 году поступил на Высшие Режиссерские Курсы при Госкино СССР. С 1978 года работал режиссером-постановщиком  художественных фильмов на Свердловской киностудии, пи</w:t>
      </w:r>
      <w:r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сал сценарии, активно снимался.</w:t>
      </w:r>
      <w:r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br/>
      </w:r>
      <w:r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br/>
      </w:r>
      <w:r w:rsidRPr="008F0AC2">
        <w:rPr>
          <w:rFonts w:ascii="Liberation Serif" w:eastAsia="Times New Roman" w:hAnsi="Liberation Serif" w:cs="Times New Roman"/>
          <w:b/>
          <w:color w:val="202122"/>
          <w:sz w:val="24"/>
          <w:szCs w:val="24"/>
          <w:shd w:val="clear" w:color="auto" w:fill="FFFFFF"/>
          <w:lang w:eastAsia="ru-RU"/>
        </w:rPr>
        <w:t>Режиссёр: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1999 — Казачья быль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1992 — Вверх тормашками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1991 — Дикое поле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1990 — Кошмар в сумасшедшем доме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1989 — Молодой человек из хорошей семьи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1989 — Лошади в океане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1987 — Команда «33»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1986 — Покушение на ГОЭЛРО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1985 — Тайна Золотой горы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1983 — Семён Дежнёв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1982 — Тем, кто остаётся жить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1980 — На берегу большой реки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b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b/>
          <w:color w:val="202122"/>
          <w:sz w:val="24"/>
          <w:szCs w:val="24"/>
          <w:shd w:val="clear" w:color="auto" w:fill="FFFFFF"/>
          <w:lang w:eastAsia="ru-RU"/>
        </w:rPr>
        <w:t>Роли в кино: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2008 — Серебро — </w:t>
      </w:r>
      <w:proofErr w:type="spellStart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Ферапонт</w:t>
      </w:r>
      <w:proofErr w:type="spellEnd"/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1999 — Казачья быль — </w:t>
      </w:r>
      <w:proofErr w:type="spellStart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Чига</w:t>
      </w:r>
      <w:proofErr w:type="spellEnd"/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1993 — И вечно возвращаться — эпизод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1992 — Вверх тормашками — Иван </w:t>
      </w:r>
      <w:proofErr w:type="spellStart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Попсуйко</w:t>
      </w:r>
      <w:proofErr w:type="spellEnd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, казак-хуторянин, механизатор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1991 — Дикое поле — Лукьян </w:t>
      </w:r>
      <w:proofErr w:type="spellStart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Чига</w:t>
      </w:r>
      <w:proofErr w:type="spellEnd"/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1990 — Кошмар в сумасшедшем доме — Иван, ассенизатор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1989 — Молодой человек из хорошей семьи — недовольный режиссёр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1989 — Лошади в океане — тюремщик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1989 — Гарем Степана </w:t>
      </w:r>
      <w:proofErr w:type="spellStart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Гуслякова</w:t>
      </w:r>
      <w:proofErr w:type="spellEnd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Парфёныч</w:t>
      </w:r>
      <w:proofErr w:type="spellEnd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, отец Мариши, колхозник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1988 — Серая мышь — Ванечка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1987 — Команда «33» — эпизод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1986 — Покушение на ГОЭЛРО — Казанец, чекист (нет в титрах)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1983 — Семён Дежнёв — Тимошка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lastRenderedPageBreak/>
        <w:t>1982 — Тем, кто остаётся жить — эпизод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1981 — Сын полка — Матвеев 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b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b/>
          <w:color w:val="202122"/>
          <w:sz w:val="24"/>
          <w:szCs w:val="24"/>
          <w:shd w:val="clear" w:color="auto" w:fill="FFFFFF"/>
          <w:lang w:eastAsia="ru-RU"/>
        </w:rPr>
        <w:t>Сценарист: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1. "Лошади в океане" (1989)</w:t>
      </w:r>
    </w:p>
    <w:p w:rsidR="008F0AC2" w:rsidRPr="008F0AC2" w:rsidRDefault="00AE48B5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2. "</w:t>
      </w:r>
      <w:r w:rsidR="008F0AC2"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Кошмар в сумасшедшем доме" (1990)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3. "Дикое поле" (1991)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4. "Вверх тормашками" (1992)</w:t>
      </w:r>
    </w:p>
    <w:p w:rsidR="008F0AC2" w:rsidRPr="008F0AC2" w:rsidRDefault="008F0AC2" w:rsidP="008F0AC2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5. "Казачья быль" (1999)</w:t>
      </w:r>
    </w:p>
    <w:p w:rsidR="008F0AC2" w:rsidRPr="008F0AC2" w:rsidRDefault="008F0AC2" w:rsidP="008F0AC2">
      <w:pPr>
        <w:spacing w:before="100" w:beforeAutospacing="1" w:after="120" w:line="240" w:lineRule="auto"/>
        <w:ind w:left="57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История России в судьбах людей, судьба творческого человека – главные темы, волнующие </w:t>
      </w:r>
      <w:proofErr w:type="spellStart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Гусарова</w:t>
      </w:r>
      <w:proofErr w:type="spellEnd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 Н.Н., которые он раскрывает в своих фильмах.  </w:t>
      </w:r>
    </w:p>
    <w:p w:rsidR="008F0AC2" w:rsidRPr="008F0AC2" w:rsidRDefault="008F0AC2" w:rsidP="008F0AC2">
      <w:pPr>
        <w:spacing w:before="100" w:beforeAutospacing="1" w:after="120" w:line="240" w:lineRule="auto"/>
        <w:ind w:left="57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В 90-е годы Гусаров Н.Н. был активным участником возрождения казачества на Среднем Урале. В Оренбургском казачьем войске с 1991 года. Участвовал в организации отдела  «</w:t>
      </w:r>
      <w:proofErr w:type="spellStart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Исетская</w:t>
      </w:r>
      <w:proofErr w:type="spellEnd"/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 Линия» Оренбургского казачьего войска. Николай Николаевич имеет казачий чин есаул. Казачья тема в его творчестве  находит отражение </w:t>
      </w:r>
    </w:p>
    <w:p w:rsidR="008F0AC2" w:rsidRPr="008F0AC2" w:rsidRDefault="008F0AC2" w:rsidP="00D53EEA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- в художественных кинолентах «Семён Дежнев»</w:t>
      </w:r>
      <w:r w:rsidR="00AE48B5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 </w:t>
      </w: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(1983),  «Казачья быль» (1999), «Дикое поле»</w:t>
      </w:r>
      <w:r w:rsidR="00AE48B5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 </w:t>
      </w: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(1991), </w:t>
      </w:r>
    </w:p>
    <w:p w:rsidR="008F0AC2" w:rsidRPr="008F0AC2" w:rsidRDefault="008F0AC2" w:rsidP="00D53EEA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- в акварельных и живописных работах, портретной живописи </w:t>
      </w:r>
    </w:p>
    <w:p w:rsidR="008F0AC2" w:rsidRDefault="008F0AC2" w:rsidP="00D53EEA">
      <w:pPr>
        <w:spacing w:after="120" w:line="240" w:lineRule="auto"/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</w:pP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- в</w:t>
      </w:r>
      <w:r w:rsidR="00AE48B5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 повестях «Дикое поле»</w:t>
      </w: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, </w:t>
      </w:r>
      <w:r w:rsidR="00AE48B5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«</w:t>
      </w: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Казачья быль</w:t>
      </w:r>
      <w:r w:rsidR="00AE48B5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»</w:t>
      </w: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, </w:t>
      </w:r>
      <w:r w:rsidR="00AE48B5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«</w:t>
      </w: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Телега</w:t>
      </w:r>
      <w:r w:rsidR="00AE48B5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 xml:space="preserve"> на квадратных колесах», роман «Скоморохи», художником-</w:t>
      </w:r>
      <w:r w:rsidRPr="008F0AC2">
        <w:rPr>
          <w:rFonts w:ascii="Liberation Serif" w:eastAsia="Times New Roman" w:hAnsi="Liberation Serif" w:cs="Times New Roman"/>
          <w:color w:val="202122"/>
          <w:sz w:val="24"/>
          <w:szCs w:val="24"/>
          <w:shd w:val="clear" w:color="auto" w:fill="FFFFFF"/>
          <w:lang w:eastAsia="ru-RU"/>
        </w:rPr>
        <w:t>иллюстратором которых  выступил сам автор.</w:t>
      </w:r>
    </w:p>
    <w:p w:rsidR="00091F2F" w:rsidRPr="006742A0" w:rsidRDefault="00091F2F" w:rsidP="008F0AC2">
      <w:pPr>
        <w:spacing w:before="100" w:beforeAutospacing="1" w:after="120" w:line="240" w:lineRule="auto"/>
        <w:ind w:left="57"/>
        <w:rPr>
          <w:rFonts w:ascii="Liberation Serif" w:hAnsi="Liberation Serif" w:cs="Times New Roman"/>
          <w:b/>
          <w:sz w:val="24"/>
          <w:szCs w:val="24"/>
        </w:rPr>
      </w:pPr>
      <w:r w:rsidRPr="006742A0">
        <w:rPr>
          <w:rFonts w:ascii="Liberation Serif" w:hAnsi="Liberation Serif" w:cs="Times New Roman"/>
          <w:b/>
          <w:sz w:val="24"/>
          <w:szCs w:val="24"/>
        </w:rPr>
        <w:t>1. ОБЩИЕ ПОЛОЖЕНИЯ</w:t>
      </w:r>
    </w:p>
    <w:p w:rsidR="00091F2F" w:rsidRPr="006742A0" w:rsidRDefault="00091F2F" w:rsidP="00617B5B">
      <w:pPr>
        <w:spacing w:before="100" w:beforeAutospacing="1" w:after="120" w:line="240" w:lineRule="auto"/>
        <w:ind w:left="57"/>
        <w:rPr>
          <w:rFonts w:ascii="Liberation Serif" w:hAnsi="Liberation Serif" w:cs="Times New Roman"/>
          <w:b/>
          <w:sz w:val="24"/>
          <w:szCs w:val="24"/>
        </w:rPr>
      </w:pPr>
      <w:r w:rsidRPr="006742A0">
        <w:rPr>
          <w:rFonts w:ascii="Liberation Serif" w:hAnsi="Liberation Serif" w:cs="Times New Roman"/>
          <w:b/>
          <w:sz w:val="24"/>
          <w:szCs w:val="24"/>
        </w:rPr>
        <w:t>1.1. Организаторы и цели конкурса</w:t>
      </w:r>
    </w:p>
    <w:p w:rsidR="00617B5B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1.1.1. Конкурс детского рисунка (далее – </w:t>
      </w:r>
      <w:r w:rsidR="00BA6930" w:rsidRPr="008022E6">
        <w:rPr>
          <w:rFonts w:ascii="Liberation Serif" w:hAnsi="Liberation Serif" w:cs="Times New Roman"/>
          <w:sz w:val="24"/>
          <w:szCs w:val="24"/>
        </w:rPr>
        <w:t>«</w:t>
      </w:r>
      <w:r w:rsidRPr="008022E6">
        <w:rPr>
          <w:rFonts w:ascii="Liberation Serif" w:hAnsi="Liberation Serif" w:cs="Times New Roman"/>
          <w:sz w:val="24"/>
          <w:szCs w:val="24"/>
        </w:rPr>
        <w:t>Конкурс</w:t>
      </w:r>
      <w:r w:rsidR="00BA6930" w:rsidRPr="008022E6">
        <w:rPr>
          <w:rFonts w:ascii="Liberation Serif" w:hAnsi="Liberation Serif" w:cs="Times New Roman"/>
          <w:sz w:val="24"/>
          <w:szCs w:val="24"/>
        </w:rPr>
        <w:t>»</w:t>
      </w:r>
      <w:r w:rsidRPr="008022E6">
        <w:rPr>
          <w:rFonts w:ascii="Liberation Serif" w:hAnsi="Liberation Serif" w:cs="Times New Roman"/>
          <w:sz w:val="24"/>
          <w:szCs w:val="24"/>
        </w:rPr>
        <w:t>) проводится в рамках</w:t>
      </w:r>
      <w:r w:rsidR="00617B5B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 xml:space="preserve">празднования юбилея </w:t>
      </w:r>
      <w:proofErr w:type="spellStart"/>
      <w:r w:rsidRPr="008022E6">
        <w:rPr>
          <w:rFonts w:ascii="Liberation Serif" w:hAnsi="Liberation Serif" w:cs="Times New Roman"/>
          <w:sz w:val="24"/>
          <w:szCs w:val="24"/>
        </w:rPr>
        <w:t>Гусарова</w:t>
      </w:r>
      <w:proofErr w:type="spellEnd"/>
      <w:r w:rsidRPr="008022E6">
        <w:rPr>
          <w:rFonts w:ascii="Liberation Serif" w:hAnsi="Liberation Serif" w:cs="Times New Roman"/>
          <w:sz w:val="24"/>
          <w:szCs w:val="24"/>
        </w:rPr>
        <w:t xml:space="preserve"> Николая Николаевича</w:t>
      </w:r>
      <w:r w:rsidR="003F3F05" w:rsidRPr="008022E6">
        <w:rPr>
          <w:rFonts w:ascii="Liberation Serif" w:hAnsi="Liberation Serif" w:cs="Times New Roman"/>
          <w:sz w:val="24"/>
          <w:szCs w:val="24"/>
        </w:rPr>
        <w:br/>
      </w:r>
    </w:p>
    <w:p w:rsidR="005D2FE4" w:rsidRPr="006742A0" w:rsidRDefault="005D2FE4" w:rsidP="00617B5B">
      <w:pPr>
        <w:spacing w:after="12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6742A0">
        <w:rPr>
          <w:rFonts w:ascii="Liberation Serif" w:hAnsi="Liberation Serif" w:cs="Times New Roman"/>
          <w:b/>
          <w:sz w:val="24"/>
          <w:szCs w:val="24"/>
        </w:rPr>
        <w:t xml:space="preserve">1.1.2. Организаторы </w:t>
      </w:r>
      <w:r w:rsidR="00091F2F" w:rsidRPr="006742A0">
        <w:rPr>
          <w:rFonts w:ascii="Liberation Serif" w:hAnsi="Liberation Serif" w:cs="Times New Roman"/>
          <w:b/>
          <w:sz w:val="24"/>
          <w:szCs w:val="24"/>
        </w:rPr>
        <w:t>Конкурса</w:t>
      </w:r>
      <w:r w:rsidRPr="006742A0">
        <w:rPr>
          <w:rFonts w:ascii="Liberation Serif" w:hAnsi="Liberation Serif" w:cs="Times New Roman"/>
          <w:b/>
          <w:sz w:val="24"/>
          <w:szCs w:val="24"/>
        </w:rPr>
        <w:t>:</w:t>
      </w:r>
    </w:p>
    <w:p w:rsidR="00DE75BD" w:rsidRDefault="00DE75BD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Оренбу</w:t>
      </w:r>
      <w:r w:rsidR="006C07F0">
        <w:rPr>
          <w:rFonts w:ascii="Liberation Serif" w:hAnsi="Liberation Serif" w:cs="Times New Roman"/>
          <w:sz w:val="24"/>
          <w:szCs w:val="24"/>
        </w:rPr>
        <w:t xml:space="preserve">ргское войсковое казачье войско </w:t>
      </w:r>
      <w:hyperlink r:id="rId8" w:history="1">
        <w:r w:rsidR="006C07F0" w:rsidRPr="00D15A33">
          <w:rPr>
            <w:rStyle w:val="a3"/>
            <w:rFonts w:ascii="Liberation Serif" w:hAnsi="Liberation Serif" w:cs="Times New Roman"/>
            <w:sz w:val="24"/>
            <w:szCs w:val="24"/>
          </w:rPr>
          <w:t>https://ataman-ovko.ru/</w:t>
        </w:r>
      </w:hyperlink>
    </w:p>
    <w:p w:rsidR="00DE75BD" w:rsidRDefault="00DE75BD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D15A33">
        <w:rPr>
          <w:rFonts w:ascii="Liberation Serif" w:hAnsi="Liberation Serif" w:cs="Times New Roman"/>
          <w:sz w:val="24"/>
          <w:szCs w:val="24"/>
        </w:rPr>
        <w:t>Е</w:t>
      </w:r>
      <w:r w:rsidR="006C07F0" w:rsidRPr="00D15A33">
        <w:rPr>
          <w:rFonts w:ascii="Liberation Serif" w:hAnsi="Liberation Serif" w:cs="Times New Roman"/>
          <w:sz w:val="24"/>
          <w:szCs w:val="24"/>
        </w:rPr>
        <w:t xml:space="preserve">катеринбургское </w:t>
      </w:r>
      <w:proofErr w:type="spellStart"/>
      <w:r w:rsidR="006C07F0" w:rsidRPr="00D15A33">
        <w:rPr>
          <w:rFonts w:ascii="Liberation Serif" w:hAnsi="Liberation Serif" w:cs="Times New Roman"/>
          <w:sz w:val="24"/>
          <w:szCs w:val="24"/>
        </w:rPr>
        <w:t>отдельское</w:t>
      </w:r>
      <w:proofErr w:type="spellEnd"/>
      <w:r w:rsidR="006C07F0" w:rsidRPr="00D15A33">
        <w:rPr>
          <w:rFonts w:ascii="Liberation Serif" w:hAnsi="Liberation Serif" w:cs="Times New Roman"/>
          <w:sz w:val="24"/>
          <w:szCs w:val="24"/>
        </w:rPr>
        <w:t xml:space="preserve"> казачье общество </w:t>
      </w:r>
      <w:r w:rsidRPr="00D15A33">
        <w:rPr>
          <w:rFonts w:ascii="Liberation Serif" w:hAnsi="Liberation Serif" w:cs="Times New Roman"/>
          <w:sz w:val="24"/>
          <w:szCs w:val="24"/>
        </w:rPr>
        <w:t>«</w:t>
      </w:r>
      <w:proofErr w:type="spellStart"/>
      <w:r w:rsidRPr="00D15A33">
        <w:rPr>
          <w:rFonts w:ascii="Liberation Serif" w:hAnsi="Liberation Serif" w:cs="Times New Roman"/>
          <w:sz w:val="24"/>
          <w:szCs w:val="24"/>
        </w:rPr>
        <w:t>Исетская</w:t>
      </w:r>
      <w:proofErr w:type="spellEnd"/>
      <w:r w:rsidR="006C07F0" w:rsidRPr="00D15A33">
        <w:rPr>
          <w:rFonts w:ascii="Liberation Serif" w:hAnsi="Liberation Serif" w:cs="Times New Roman"/>
          <w:sz w:val="24"/>
          <w:szCs w:val="24"/>
        </w:rPr>
        <w:t xml:space="preserve"> Линия» «Пятый отдел ОКВ» </w:t>
      </w:r>
      <w:hyperlink r:id="rId9" w:history="1">
        <w:r w:rsidR="006C07F0" w:rsidRPr="00D15A33">
          <w:rPr>
            <w:rStyle w:val="a3"/>
            <w:rFonts w:ascii="Liberation Serif" w:hAnsi="Liberation Serif" w:cs="Times New Roman"/>
            <w:sz w:val="24"/>
            <w:szCs w:val="24"/>
          </w:rPr>
          <w:t>http://www.islin-ovko.ru/</w:t>
        </w:r>
      </w:hyperlink>
    </w:p>
    <w:p w:rsidR="005D2FE4" w:rsidRPr="008022E6" w:rsidRDefault="005D2FE4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D15A33">
        <w:rPr>
          <w:rFonts w:ascii="Liberation Serif" w:hAnsi="Liberation Serif" w:cs="Times New Roman"/>
          <w:sz w:val="24"/>
          <w:szCs w:val="24"/>
        </w:rPr>
        <w:t>Х</w:t>
      </w:r>
      <w:r w:rsidR="006C07F0" w:rsidRPr="00D15A33">
        <w:rPr>
          <w:rFonts w:ascii="Liberation Serif" w:hAnsi="Liberation Serif" w:cs="Times New Roman"/>
          <w:sz w:val="24"/>
          <w:szCs w:val="24"/>
        </w:rPr>
        <w:t>уторское казачье общество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«Хутор «Уральский» </w:t>
      </w:r>
      <w:hyperlink r:id="rId10" w:history="1">
        <w:r w:rsidR="009F45B4" w:rsidRPr="008022E6">
          <w:rPr>
            <w:rStyle w:val="a3"/>
            <w:rFonts w:ascii="Liberation Serif" w:hAnsi="Liberation Serif" w:cs="Times New Roman"/>
            <w:sz w:val="24"/>
            <w:szCs w:val="24"/>
          </w:rPr>
          <w:t>https://vk.com/hutoruralskiy</w:t>
        </w:r>
      </w:hyperlink>
      <w:r w:rsidR="009F45B4" w:rsidRPr="008022E6">
        <w:rPr>
          <w:rFonts w:ascii="Liberation Serif" w:hAnsi="Liberation Serif" w:cs="Times New Roman"/>
          <w:sz w:val="24"/>
          <w:szCs w:val="24"/>
        </w:rPr>
        <w:t xml:space="preserve">,  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91F2F" w:rsidRPr="008022E6" w:rsidRDefault="006742A0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D15A33">
        <w:rPr>
          <w:rFonts w:ascii="Liberation Serif" w:hAnsi="Liberation Serif" w:cs="Times New Roman"/>
          <w:sz w:val="24"/>
          <w:szCs w:val="24"/>
        </w:rPr>
        <w:t xml:space="preserve">Общественное </w:t>
      </w:r>
      <w:r w:rsidR="00D15A33" w:rsidRPr="00D15A33">
        <w:rPr>
          <w:rFonts w:ascii="Liberation Serif" w:hAnsi="Liberation Serif" w:cs="Times New Roman"/>
          <w:sz w:val="24"/>
          <w:szCs w:val="24"/>
        </w:rPr>
        <w:t xml:space="preserve">молодежное </w:t>
      </w:r>
      <w:r w:rsidRPr="00D15A33">
        <w:rPr>
          <w:rFonts w:ascii="Liberation Serif" w:hAnsi="Liberation Serif" w:cs="Times New Roman"/>
          <w:sz w:val="24"/>
          <w:szCs w:val="24"/>
        </w:rPr>
        <w:t>движение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091F2F" w:rsidRPr="008022E6">
        <w:rPr>
          <w:rFonts w:ascii="Liberation Serif" w:hAnsi="Liberation Serif" w:cs="Times New Roman"/>
          <w:sz w:val="24"/>
          <w:szCs w:val="24"/>
        </w:rPr>
        <w:t xml:space="preserve">«Казачий Дозор» </w:t>
      </w:r>
      <w:hyperlink r:id="rId11" w:history="1">
        <w:r w:rsidR="00091F2F" w:rsidRPr="008022E6">
          <w:rPr>
            <w:rStyle w:val="a3"/>
            <w:rFonts w:ascii="Liberation Serif" w:hAnsi="Liberation Serif" w:cs="Times New Roman"/>
            <w:sz w:val="24"/>
            <w:szCs w:val="24"/>
          </w:rPr>
          <w:t>https://vk.com/kaz.dozor</w:t>
        </w:r>
      </w:hyperlink>
      <w:r w:rsidR="00091F2F" w:rsidRPr="008022E6">
        <w:rPr>
          <w:rFonts w:ascii="Liberation Serif" w:hAnsi="Liberation Serif" w:cs="Times New Roman"/>
          <w:sz w:val="24"/>
          <w:szCs w:val="24"/>
        </w:rPr>
        <w:t>,</w:t>
      </w:r>
    </w:p>
    <w:p w:rsidR="00DE75BD" w:rsidRDefault="00DE75BD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Свердловская областная межнациональная библиотека,</w:t>
      </w:r>
    </w:p>
    <w:p w:rsidR="00D15A33" w:rsidRPr="008022E6" w:rsidRDefault="00D15A33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D15A33">
        <w:rPr>
          <w:rFonts w:ascii="Liberation Serif" w:hAnsi="Liberation Serif" w:cs="Times New Roman"/>
          <w:sz w:val="24"/>
          <w:szCs w:val="24"/>
        </w:rPr>
        <w:t>Социально-культурное объединение «Русская мозаика»</w:t>
      </w:r>
      <w:r>
        <w:rPr>
          <w:rFonts w:ascii="Liberation Serif" w:hAnsi="Liberation Serif" w:cs="Times New Roman"/>
          <w:sz w:val="24"/>
          <w:szCs w:val="24"/>
        </w:rPr>
        <w:t>,</w:t>
      </w:r>
    </w:p>
    <w:p w:rsidR="00091F2F" w:rsidRPr="008022E6" w:rsidRDefault="00DE75BD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Фонд социальной направленности </w:t>
      </w:r>
      <w:proofErr w:type="spellStart"/>
      <w:r w:rsidRPr="008022E6">
        <w:rPr>
          <w:rFonts w:ascii="Liberation Serif" w:hAnsi="Liberation Serif" w:cs="Times New Roman"/>
          <w:sz w:val="24"/>
          <w:szCs w:val="24"/>
        </w:rPr>
        <w:t>медиапрограмм</w:t>
      </w:r>
      <w:proofErr w:type="spellEnd"/>
      <w:r w:rsidRPr="008022E6">
        <w:rPr>
          <w:rFonts w:ascii="Liberation Serif" w:hAnsi="Liberation Serif" w:cs="Times New Roman"/>
          <w:sz w:val="24"/>
          <w:szCs w:val="24"/>
        </w:rPr>
        <w:t xml:space="preserve"> и проектов для детей и молодежи и иных граждан «Возрождение»,</w:t>
      </w:r>
    </w:p>
    <w:p w:rsidR="00AB20E3" w:rsidRDefault="00DE75BD" w:rsidP="00617B5B">
      <w:pPr>
        <w:spacing w:after="120" w:line="240" w:lineRule="auto"/>
        <w:rPr>
          <w:rStyle w:val="a3"/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Магазин казачьих товаров «Хуторская лавка</w:t>
      </w:r>
      <w:r w:rsidR="00091F2F" w:rsidRPr="008022E6">
        <w:rPr>
          <w:rFonts w:ascii="Liberation Serif" w:hAnsi="Liberation Serif" w:cs="Times New Roman"/>
          <w:sz w:val="24"/>
          <w:szCs w:val="24"/>
        </w:rPr>
        <w:t>»</w:t>
      </w:r>
      <w:r w:rsidR="00AB20E3" w:rsidRPr="00AB20E3">
        <w:t xml:space="preserve"> </w:t>
      </w:r>
      <w:hyperlink r:id="rId12" w:history="1">
        <w:r w:rsidR="00AB20E3" w:rsidRPr="00A92323">
          <w:rPr>
            <w:rStyle w:val="a3"/>
            <w:rFonts w:ascii="Liberation Serif" w:hAnsi="Liberation Serif" w:cs="Times New Roman"/>
            <w:sz w:val="24"/>
            <w:szCs w:val="24"/>
          </w:rPr>
          <w:t>https://хуторская-лавка.рф/</w:t>
        </w:r>
      </w:hyperlink>
      <w:r w:rsidR="00AB20E3">
        <w:rPr>
          <w:rFonts w:ascii="Liberation Serif" w:hAnsi="Liberation Serif" w:cs="Times New Roman"/>
          <w:sz w:val="24"/>
          <w:szCs w:val="24"/>
        </w:rPr>
        <w:t xml:space="preserve">, </w:t>
      </w:r>
      <w:hyperlink r:id="rId13" w:history="1">
        <w:r w:rsidR="005D2FE4" w:rsidRPr="008022E6">
          <w:rPr>
            <w:rStyle w:val="a3"/>
            <w:rFonts w:ascii="Liberation Serif" w:hAnsi="Liberation Serif" w:cs="Times New Roman"/>
            <w:sz w:val="24"/>
            <w:szCs w:val="24"/>
          </w:rPr>
          <w:t>https://vk.com/hutorlavka</w:t>
        </w:r>
      </w:hyperlink>
      <w:r w:rsidR="00AB20E3">
        <w:rPr>
          <w:rStyle w:val="a3"/>
          <w:rFonts w:ascii="Liberation Serif" w:hAnsi="Liberation Serif" w:cs="Times New Roman"/>
          <w:sz w:val="24"/>
          <w:szCs w:val="24"/>
        </w:rPr>
        <w:t xml:space="preserve"> </w:t>
      </w:r>
    </w:p>
    <w:p w:rsidR="00617B5B" w:rsidRPr="008022E6" w:rsidRDefault="005D2FE4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(далее – </w:t>
      </w:r>
      <w:r w:rsidR="007D5896" w:rsidRPr="008022E6">
        <w:rPr>
          <w:rFonts w:ascii="Liberation Serif" w:hAnsi="Liberation Serif" w:cs="Times New Roman"/>
          <w:sz w:val="24"/>
          <w:szCs w:val="24"/>
        </w:rPr>
        <w:t>«</w:t>
      </w:r>
      <w:r w:rsidRPr="008022E6">
        <w:rPr>
          <w:rFonts w:ascii="Liberation Serif" w:hAnsi="Liberation Serif" w:cs="Times New Roman"/>
          <w:sz w:val="24"/>
          <w:szCs w:val="24"/>
        </w:rPr>
        <w:t>Организаторы</w:t>
      </w:r>
      <w:r w:rsidR="007D5896" w:rsidRPr="008022E6">
        <w:rPr>
          <w:rFonts w:ascii="Liberation Serif" w:hAnsi="Liberation Serif" w:cs="Times New Roman"/>
          <w:sz w:val="24"/>
          <w:szCs w:val="24"/>
        </w:rPr>
        <w:t>»</w:t>
      </w:r>
      <w:r w:rsidRPr="008022E6">
        <w:rPr>
          <w:rFonts w:ascii="Liberation Serif" w:hAnsi="Liberation Serif" w:cs="Times New Roman"/>
          <w:sz w:val="24"/>
          <w:szCs w:val="24"/>
        </w:rPr>
        <w:t>).</w:t>
      </w:r>
      <w:r w:rsidR="003F3F05" w:rsidRPr="008022E6">
        <w:rPr>
          <w:rFonts w:ascii="Liberation Serif" w:hAnsi="Liberation Serif" w:cs="Times New Roman"/>
          <w:sz w:val="24"/>
          <w:szCs w:val="24"/>
        </w:rPr>
        <w:br/>
      </w:r>
    </w:p>
    <w:p w:rsidR="006742A0" w:rsidRDefault="006742A0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</w:p>
    <w:p w:rsidR="00617B5B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1.1.3. Организация и проведение Конкурса строится на принципах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общедоступности, свободного развития личности и свободы творческого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самовыражения участников Конкурса.</w:t>
      </w:r>
      <w:r w:rsidR="003F3F05" w:rsidRPr="008022E6">
        <w:rPr>
          <w:rFonts w:ascii="Liberation Serif" w:hAnsi="Liberation Serif" w:cs="Times New Roman"/>
          <w:sz w:val="24"/>
          <w:szCs w:val="24"/>
        </w:rPr>
        <w:br/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1.1.4. Конкурс проводится на всей территории Российской Федерации в три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этапа:</w:t>
      </w:r>
    </w:p>
    <w:p w:rsidR="00091F2F" w:rsidRPr="008022E6" w:rsidRDefault="00DE75BD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1 этап – с 1</w:t>
      </w:r>
      <w:r w:rsidR="000059E9" w:rsidRPr="008022E6">
        <w:rPr>
          <w:rFonts w:ascii="Liberation Serif" w:hAnsi="Liberation Serif" w:cs="Times New Roman"/>
          <w:sz w:val="24"/>
          <w:szCs w:val="24"/>
        </w:rPr>
        <w:t xml:space="preserve"> ноября по 17 ноября </w:t>
      </w:r>
      <w:r w:rsidR="00091F2F" w:rsidRPr="008022E6">
        <w:rPr>
          <w:rFonts w:ascii="Liberation Serif" w:hAnsi="Liberation Serif" w:cs="Times New Roman"/>
          <w:sz w:val="24"/>
          <w:szCs w:val="24"/>
        </w:rPr>
        <w:t xml:space="preserve">2020 г. </w:t>
      </w:r>
      <w:r w:rsidR="007D5896" w:rsidRPr="008022E6">
        <w:rPr>
          <w:rFonts w:ascii="Liberation Serif" w:hAnsi="Liberation Serif" w:cs="Times New Roman"/>
          <w:sz w:val="24"/>
          <w:szCs w:val="24"/>
        </w:rPr>
        <w:t>–  прием</w:t>
      </w:r>
      <w:r w:rsidR="00091F2F" w:rsidRPr="008022E6">
        <w:rPr>
          <w:rFonts w:ascii="Liberation Serif" w:hAnsi="Liberation Serif" w:cs="Times New Roman"/>
          <w:sz w:val="24"/>
          <w:szCs w:val="24"/>
        </w:rPr>
        <w:t xml:space="preserve"> работ</w:t>
      </w:r>
    </w:p>
    <w:p w:rsidR="00091F2F" w:rsidRPr="008022E6" w:rsidRDefault="000059E9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2 этап – с 17</w:t>
      </w:r>
      <w:r w:rsidR="00091F2F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 xml:space="preserve">ноября по 19 ноября 2020 г. </w:t>
      </w:r>
      <w:r w:rsidR="007D5896" w:rsidRPr="008022E6">
        <w:rPr>
          <w:rFonts w:ascii="Liberation Serif" w:hAnsi="Liberation Serif" w:cs="Times New Roman"/>
          <w:sz w:val="24"/>
          <w:szCs w:val="24"/>
        </w:rPr>
        <w:t>– рассмотрение работ членами жюри</w:t>
      </w:r>
      <w:r w:rsidR="00091F2F" w:rsidRPr="008022E6">
        <w:rPr>
          <w:rFonts w:ascii="Liberation Serif" w:hAnsi="Liberation Serif" w:cs="Times New Roman"/>
          <w:sz w:val="24"/>
          <w:szCs w:val="24"/>
        </w:rPr>
        <w:t xml:space="preserve"> Конкурса</w:t>
      </w:r>
    </w:p>
    <w:p w:rsidR="00A87B34" w:rsidRPr="008022E6" w:rsidRDefault="000059E9" w:rsidP="00A87B34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3 этап – 20 ноября</w:t>
      </w:r>
      <w:r w:rsidR="00091F2F" w:rsidRPr="008022E6">
        <w:rPr>
          <w:rFonts w:ascii="Liberation Serif" w:hAnsi="Liberation Serif" w:cs="Times New Roman"/>
          <w:sz w:val="24"/>
          <w:szCs w:val="24"/>
        </w:rPr>
        <w:t xml:space="preserve"> 2020 г. </w:t>
      </w:r>
      <w:r w:rsidR="007D5896" w:rsidRPr="008022E6">
        <w:rPr>
          <w:rFonts w:ascii="Liberation Serif" w:hAnsi="Liberation Serif" w:cs="Times New Roman"/>
          <w:sz w:val="24"/>
          <w:szCs w:val="24"/>
        </w:rPr>
        <w:t>– п</w:t>
      </w:r>
      <w:r w:rsidR="00091F2F" w:rsidRPr="008022E6">
        <w:rPr>
          <w:rFonts w:ascii="Liberation Serif" w:hAnsi="Liberation Serif" w:cs="Times New Roman"/>
          <w:sz w:val="24"/>
          <w:szCs w:val="24"/>
        </w:rPr>
        <w:t xml:space="preserve">одведение итогов </w:t>
      </w:r>
      <w:r w:rsidRPr="008022E6">
        <w:rPr>
          <w:rFonts w:ascii="Liberation Serif" w:hAnsi="Liberation Serif" w:cs="Times New Roman"/>
          <w:sz w:val="24"/>
          <w:szCs w:val="24"/>
        </w:rPr>
        <w:t>на сайте хутор-</w:t>
      </w:r>
      <w:proofErr w:type="spellStart"/>
      <w:r w:rsidRPr="008022E6">
        <w:rPr>
          <w:rFonts w:ascii="Liberation Serif" w:hAnsi="Liberation Serif" w:cs="Times New Roman"/>
          <w:sz w:val="24"/>
          <w:szCs w:val="24"/>
        </w:rPr>
        <w:t>уральский</w:t>
      </w:r>
      <w:proofErr w:type="gramStart"/>
      <w:r w:rsidRPr="008022E6">
        <w:rPr>
          <w:rFonts w:ascii="Liberation Serif" w:hAnsi="Liberation Serif" w:cs="Times New Roman"/>
          <w:sz w:val="24"/>
          <w:szCs w:val="24"/>
        </w:rPr>
        <w:t>.р</w:t>
      </w:r>
      <w:proofErr w:type="gramEnd"/>
      <w:r w:rsidRPr="008022E6">
        <w:rPr>
          <w:rFonts w:ascii="Liberation Serif" w:hAnsi="Liberation Serif" w:cs="Times New Roman"/>
          <w:sz w:val="24"/>
          <w:szCs w:val="24"/>
        </w:rPr>
        <w:t>ф</w:t>
      </w:r>
      <w:proofErr w:type="spellEnd"/>
      <w:r w:rsidRPr="008022E6">
        <w:rPr>
          <w:rFonts w:ascii="Liberation Serif" w:hAnsi="Liberation Serif" w:cs="Times New Roman"/>
          <w:sz w:val="24"/>
          <w:szCs w:val="24"/>
        </w:rPr>
        <w:t xml:space="preserve">  и </w:t>
      </w:r>
      <w:r w:rsidR="00091F2F" w:rsidRPr="008022E6">
        <w:rPr>
          <w:rFonts w:ascii="Liberation Serif" w:hAnsi="Liberation Serif" w:cs="Times New Roman"/>
          <w:sz w:val="24"/>
          <w:szCs w:val="24"/>
        </w:rPr>
        <w:t>в группе</w:t>
      </w:r>
      <w:r w:rsidR="00A87B3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hyperlink r:id="rId14" w:history="1">
        <w:r w:rsidR="00A87B34" w:rsidRPr="008022E6">
          <w:rPr>
            <w:rStyle w:val="a3"/>
            <w:rFonts w:ascii="Liberation Serif" w:hAnsi="Liberation Serif" w:cs="Times New Roman"/>
            <w:sz w:val="24"/>
            <w:szCs w:val="24"/>
          </w:rPr>
          <w:t>https://vk.com/kaz.dozor</w:t>
        </w:r>
      </w:hyperlink>
    </w:p>
    <w:p w:rsidR="00091F2F" w:rsidRPr="006742A0" w:rsidRDefault="00091F2F" w:rsidP="00617B5B">
      <w:pPr>
        <w:spacing w:before="100" w:beforeAutospacing="1" w:after="120" w:line="240" w:lineRule="auto"/>
        <w:ind w:left="57"/>
        <w:rPr>
          <w:rFonts w:ascii="Liberation Serif" w:hAnsi="Liberation Serif" w:cs="Times New Roman"/>
          <w:b/>
          <w:sz w:val="24"/>
          <w:szCs w:val="24"/>
        </w:rPr>
      </w:pPr>
      <w:r w:rsidRPr="006742A0">
        <w:rPr>
          <w:rFonts w:ascii="Liberation Serif" w:hAnsi="Liberation Serif" w:cs="Times New Roman"/>
          <w:b/>
          <w:sz w:val="24"/>
          <w:szCs w:val="24"/>
        </w:rPr>
        <w:t xml:space="preserve">1.1.5. Цели и задачи </w:t>
      </w:r>
      <w:r w:rsidR="00BA6930" w:rsidRPr="006742A0">
        <w:rPr>
          <w:rFonts w:ascii="Liberation Serif" w:hAnsi="Liberation Serif" w:cs="Times New Roman"/>
          <w:b/>
          <w:sz w:val="24"/>
          <w:szCs w:val="24"/>
        </w:rPr>
        <w:t>К</w:t>
      </w:r>
      <w:r w:rsidRPr="006742A0">
        <w:rPr>
          <w:rFonts w:ascii="Liberation Serif" w:hAnsi="Liberation Serif" w:cs="Times New Roman"/>
          <w:b/>
          <w:sz w:val="24"/>
          <w:szCs w:val="24"/>
        </w:rPr>
        <w:t>онкурса: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- Развитие патриотизма и любви к Родине и её истории;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- Приобщение дет</w:t>
      </w:r>
      <w:r w:rsidR="007D5896" w:rsidRPr="008022E6">
        <w:rPr>
          <w:rFonts w:ascii="Liberation Serif" w:hAnsi="Liberation Serif" w:cs="Times New Roman"/>
          <w:sz w:val="24"/>
          <w:szCs w:val="24"/>
        </w:rPr>
        <w:t xml:space="preserve">ей и подростков к творчеству Николая Николаевича </w:t>
      </w:r>
      <w:proofErr w:type="spellStart"/>
      <w:r w:rsidR="007D5896" w:rsidRPr="008022E6">
        <w:rPr>
          <w:rFonts w:ascii="Liberation Serif" w:hAnsi="Liberation Serif" w:cs="Times New Roman"/>
          <w:sz w:val="24"/>
          <w:szCs w:val="24"/>
        </w:rPr>
        <w:t>Гусарова</w:t>
      </w:r>
      <w:proofErr w:type="spellEnd"/>
      <w:r w:rsidRPr="008022E6">
        <w:rPr>
          <w:rFonts w:ascii="Liberation Serif" w:hAnsi="Liberation Serif" w:cs="Times New Roman"/>
          <w:sz w:val="24"/>
          <w:szCs w:val="24"/>
        </w:rPr>
        <w:t>;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- Привлечение внимания детей и подростков к истории казачества и своей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родословной;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- Поддержка талантливых детей;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- Эстетическое воспитание детей;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- Вовлечение детей в заняти</w:t>
      </w:r>
      <w:r w:rsidR="00BA6930" w:rsidRPr="008022E6">
        <w:rPr>
          <w:rFonts w:ascii="Liberation Serif" w:hAnsi="Liberation Serif" w:cs="Times New Roman"/>
          <w:sz w:val="24"/>
          <w:szCs w:val="24"/>
        </w:rPr>
        <w:t>я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художественным творчеством</w:t>
      </w:r>
      <w:r w:rsidR="00BA6930" w:rsidRPr="008022E6">
        <w:rPr>
          <w:rFonts w:ascii="Liberation Serif" w:hAnsi="Liberation Serif" w:cs="Times New Roman"/>
          <w:sz w:val="24"/>
          <w:szCs w:val="24"/>
        </w:rPr>
        <w:t>.</w:t>
      </w:r>
    </w:p>
    <w:p w:rsidR="00091F2F" w:rsidRPr="006742A0" w:rsidRDefault="00091F2F" w:rsidP="00617B5B">
      <w:pPr>
        <w:spacing w:after="12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6742A0">
        <w:rPr>
          <w:rFonts w:ascii="Liberation Serif" w:hAnsi="Liberation Serif" w:cs="Times New Roman"/>
          <w:b/>
          <w:sz w:val="24"/>
          <w:szCs w:val="24"/>
        </w:rPr>
        <w:t>1.2. Предмет и участники Конкурса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1.2.1. Предметом Конкурса являются детские рисунки на следующие темы:</w:t>
      </w:r>
    </w:p>
    <w:p w:rsidR="00091F2F" w:rsidRPr="00D15A33" w:rsidRDefault="00785E0C" w:rsidP="00617B5B">
      <w:pPr>
        <w:pStyle w:val="a4"/>
        <w:numPr>
          <w:ilvl w:val="0"/>
          <w:numId w:val="1"/>
        </w:numPr>
        <w:spacing w:before="100" w:beforeAutospacing="1" w:after="120" w:line="240" w:lineRule="auto"/>
        <w:ind w:left="57"/>
        <w:rPr>
          <w:rFonts w:ascii="Liberation Serif" w:hAnsi="Liberation Serif" w:cs="Times New Roman"/>
          <w:sz w:val="24"/>
          <w:szCs w:val="24"/>
        </w:rPr>
      </w:pPr>
      <w:proofErr w:type="spellStart"/>
      <w:r w:rsidRPr="00D15A33">
        <w:rPr>
          <w:rFonts w:ascii="Liberation Serif" w:hAnsi="Liberation Serif" w:cs="Times New Roman"/>
          <w:sz w:val="24"/>
          <w:szCs w:val="24"/>
        </w:rPr>
        <w:t>Гляден</w:t>
      </w:r>
      <w:proofErr w:type="spellEnd"/>
      <w:r w:rsidRPr="00D15A33">
        <w:rPr>
          <w:rFonts w:ascii="Liberation Serif" w:hAnsi="Liberation Serif" w:cs="Times New Roman"/>
          <w:sz w:val="24"/>
          <w:szCs w:val="24"/>
        </w:rPr>
        <w:t>-гора. История казачества</w:t>
      </w:r>
      <w:r w:rsidR="006742A0" w:rsidRPr="00D15A33">
        <w:rPr>
          <w:rFonts w:ascii="Liberation Serif" w:hAnsi="Liberation Serif" w:cs="Times New Roman"/>
          <w:sz w:val="24"/>
          <w:szCs w:val="24"/>
        </w:rPr>
        <w:t xml:space="preserve"> Урала и России</w:t>
      </w:r>
      <w:r w:rsidRPr="00D15A33">
        <w:rPr>
          <w:rFonts w:ascii="Liberation Serif" w:hAnsi="Liberation Serif" w:cs="Times New Roman"/>
          <w:sz w:val="24"/>
          <w:szCs w:val="24"/>
        </w:rPr>
        <w:t>.</w:t>
      </w:r>
    </w:p>
    <w:p w:rsidR="00785E0C" w:rsidRPr="00D15A33" w:rsidRDefault="00785E0C" w:rsidP="00785E0C">
      <w:pPr>
        <w:pStyle w:val="a4"/>
        <w:numPr>
          <w:ilvl w:val="0"/>
          <w:numId w:val="1"/>
        </w:numPr>
        <w:spacing w:before="100" w:beforeAutospacing="1" w:after="120" w:line="240" w:lineRule="auto"/>
        <w:ind w:left="57"/>
        <w:rPr>
          <w:rFonts w:ascii="Liberation Serif" w:hAnsi="Liberation Serif" w:cs="Times New Roman"/>
          <w:sz w:val="24"/>
          <w:szCs w:val="24"/>
        </w:rPr>
      </w:pPr>
      <w:r w:rsidRPr="00D15A33">
        <w:rPr>
          <w:rFonts w:ascii="Liberation Serif" w:hAnsi="Liberation Serif" w:cs="Times New Roman"/>
          <w:sz w:val="24"/>
          <w:szCs w:val="24"/>
        </w:rPr>
        <w:t xml:space="preserve">Семён Дежнёв. История России в лицах. </w:t>
      </w:r>
    </w:p>
    <w:p w:rsidR="00785E0C" w:rsidRPr="00D15A33" w:rsidRDefault="00785E0C" w:rsidP="00785E0C">
      <w:pPr>
        <w:pStyle w:val="a4"/>
        <w:numPr>
          <w:ilvl w:val="0"/>
          <w:numId w:val="1"/>
        </w:numPr>
        <w:spacing w:before="100" w:beforeAutospacing="1" w:after="120" w:line="240" w:lineRule="auto"/>
        <w:ind w:left="57"/>
        <w:rPr>
          <w:rFonts w:ascii="Liberation Serif" w:hAnsi="Liberation Serif" w:cs="Times New Roman"/>
          <w:sz w:val="24"/>
          <w:szCs w:val="24"/>
        </w:rPr>
      </w:pPr>
      <w:r w:rsidRPr="00D15A33">
        <w:rPr>
          <w:rFonts w:ascii="Liberation Serif" w:hAnsi="Liberation Serif" w:cs="Times New Roman"/>
          <w:sz w:val="24"/>
          <w:szCs w:val="24"/>
        </w:rPr>
        <w:t>Судьба творческого человека.</w:t>
      </w:r>
    </w:p>
    <w:p w:rsidR="00785E0C" w:rsidRPr="008022E6" w:rsidRDefault="00785E0C" w:rsidP="00785E0C">
      <w:pPr>
        <w:pStyle w:val="a4"/>
        <w:spacing w:before="100" w:beforeAutospacing="1" w:after="120" w:line="240" w:lineRule="auto"/>
        <w:ind w:left="57"/>
        <w:rPr>
          <w:rFonts w:ascii="Liberation Serif" w:hAnsi="Liberation Serif" w:cs="Times New Roman"/>
          <w:sz w:val="24"/>
          <w:szCs w:val="24"/>
        </w:rPr>
      </w:pPr>
    </w:p>
    <w:p w:rsidR="00091F2F" w:rsidRPr="006742A0" w:rsidRDefault="00091F2F" w:rsidP="00617B5B">
      <w:pPr>
        <w:spacing w:after="120"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6742A0">
        <w:rPr>
          <w:rFonts w:ascii="Liberation Serif" w:hAnsi="Liberation Serif" w:cs="Times New Roman"/>
          <w:b/>
          <w:sz w:val="24"/>
          <w:szCs w:val="24"/>
        </w:rPr>
        <w:t>1.2.2. Участниками К</w:t>
      </w:r>
      <w:r w:rsidR="000059E9" w:rsidRPr="006742A0">
        <w:rPr>
          <w:rFonts w:ascii="Liberation Serif" w:hAnsi="Liberation Serif" w:cs="Times New Roman"/>
          <w:b/>
          <w:sz w:val="24"/>
          <w:szCs w:val="24"/>
        </w:rPr>
        <w:t>онкурса могут выступать дети в 3</w:t>
      </w:r>
      <w:r w:rsidRPr="006742A0">
        <w:rPr>
          <w:rFonts w:ascii="Liberation Serif" w:hAnsi="Liberation Serif" w:cs="Times New Roman"/>
          <w:b/>
          <w:sz w:val="24"/>
          <w:szCs w:val="24"/>
        </w:rPr>
        <w:t xml:space="preserve"> возрастных</w:t>
      </w:r>
      <w:r w:rsidR="001A3E54" w:rsidRPr="006742A0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6742A0">
        <w:rPr>
          <w:rFonts w:ascii="Liberation Serif" w:hAnsi="Liberation Serif" w:cs="Times New Roman"/>
          <w:b/>
          <w:sz w:val="24"/>
          <w:szCs w:val="24"/>
        </w:rPr>
        <w:t>категориях: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▪ дети от 7 до 10 лет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▪ дети от 11 до 14 лет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▪</w:t>
      </w:r>
      <w:r w:rsidR="00D15A33">
        <w:rPr>
          <w:rFonts w:ascii="Liberation Serif" w:hAnsi="Liberation Serif" w:cs="Times New Roman"/>
          <w:sz w:val="24"/>
          <w:szCs w:val="24"/>
        </w:rPr>
        <w:t xml:space="preserve"> молодёжь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от 15 до 18 лет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Места присуждаются только</w:t>
      </w:r>
      <w:r w:rsidR="00BA6930" w:rsidRPr="008022E6">
        <w:rPr>
          <w:rFonts w:ascii="Liberation Serif" w:hAnsi="Liberation Serif" w:cs="Times New Roman"/>
          <w:sz w:val="24"/>
          <w:szCs w:val="24"/>
        </w:rPr>
        <w:t xml:space="preserve"> в том случае</w:t>
      </w:r>
      <w:r w:rsidRPr="008022E6">
        <w:rPr>
          <w:rFonts w:ascii="Liberation Serif" w:hAnsi="Liberation Serif" w:cs="Times New Roman"/>
          <w:sz w:val="24"/>
          <w:szCs w:val="24"/>
        </w:rPr>
        <w:t xml:space="preserve">, если </w:t>
      </w:r>
      <w:r w:rsidR="00BA6930" w:rsidRPr="008022E6">
        <w:rPr>
          <w:rFonts w:ascii="Liberation Serif" w:hAnsi="Liberation Serif" w:cs="Times New Roman"/>
          <w:sz w:val="24"/>
          <w:szCs w:val="24"/>
        </w:rPr>
        <w:t xml:space="preserve">в </w:t>
      </w:r>
      <w:r w:rsidRPr="008022E6">
        <w:rPr>
          <w:rFonts w:ascii="Liberation Serif" w:hAnsi="Liberation Serif" w:cs="Times New Roman"/>
          <w:sz w:val="24"/>
          <w:szCs w:val="24"/>
        </w:rPr>
        <w:t>категори</w:t>
      </w:r>
      <w:r w:rsidR="00BA6930" w:rsidRPr="008022E6">
        <w:rPr>
          <w:rFonts w:ascii="Liberation Serif" w:hAnsi="Liberation Serif" w:cs="Times New Roman"/>
          <w:sz w:val="24"/>
          <w:szCs w:val="24"/>
        </w:rPr>
        <w:t>и приняли участие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10 и более участников.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В случае если в категории меньше 10 работ, то призовые места не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присуждаются, но работы участвуют в дополнительных номинациях.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1.2.3. На Конкурс принимаются рисунк</w:t>
      </w:r>
      <w:r w:rsidR="00BA6930" w:rsidRPr="008022E6">
        <w:rPr>
          <w:rFonts w:ascii="Liberation Serif" w:hAnsi="Liberation Serif" w:cs="Times New Roman"/>
          <w:sz w:val="24"/>
          <w:szCs w:val="24"/>
        </w:rPr>
        <w:t>и, выполненные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на бумаге формата А</w:t>
      </w:r>
      <w:proofErr w:type="gramStart"/>
      <w:r w:rsidRPr="008022E6">
        <w:rPr>
          <w:rFonts w:ascii="Liberation Serif" w:hAnsi="Liberation Serif" w:cs="Times New Roman"/>
          <w:sz w:val="24"/>
          <w:szCs w:val="24"/>
        </w:rPr>
        <w:t>4</w:t>
      </w:r>
      <w:proofErr w:type="gramEnd"/>
      <w:r w:rsidRPr="008022E6">
        <w:rPr>
          <w:rFonts w:ascii="Liberation Serif" w:hAnsi="Liberation Serif" w:cs="Times New Roman"/>
          <w:sz w:val="24"/>
          <w:szCs w:val="24"/>
        </w:rPr>
        <w:t xml:space="preserve"> в любой технике, с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использованием любых средств для рисования (карандаши, мелки, акварель,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гуашь и т.д.).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1.2.4. На Конкурс не принимаются работы, выполненные в виде коллажей и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аппликаций, а также работы, которые полностью или частично выполнены с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применением программ для </w:t>
      </w:r>
      <w:r w:rsidRPr="008022E6">
        <w:rPr>
          <w:rFonts w:ascii="Liberation Serif" w:hAnsi="Liberation Serif" w:cs="Times New Roman"/>
          <w:sz w:val="24"/>
          <w:szCs w:val="24"/>
        </w:rPr>
        <w:t>графического моделирования и дизайна.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1.2.5. Рисунки должны быть выполнены без помощи родителей и педагогов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и подписаны: фамилия, имя, возраст конкурсанта, телефон и Ф.И.О. одного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из родителей (законных представителей), адрес проживания.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1.2.6. Представленные на Конкурс работы должны быть высланы в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 xml:space="preserve">электронном виде личным сообщением </w:t>
      </w:r>
      <w:hyperlink r:id="rId15" w:history="1">
        <w:r w:rsidR="001A3E54" w:rsidRPr="008022E6">
          <w:rPr>
            <w:rStyle w:val="a3"/>
            <w:rFonts w:ascii="Liberation Serif" w:hAnsi="Liberation Serif" w:cs="Times New Roman"/>
            <w:sz w:val="24"/>
            <w:szCs w:val="24"/>
          </w:rPr>
          <w:t>https://vk.com/protasevich1</w:t>
        </w:r>
      </w:hyperlink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или по</w:t>
      </w:r>
      <w:r w:rsidR="009F45B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электронной почте</w:t>
      </w:r>
      <w:r w:rsidR="009F45B4" w:rsidRPr="008022E6">
        <w:rPr>
          <w:rFonts w:ascii="Liberation Serif" w:hAnsi="Liberation Serif" w:cs="Times New Roman"/>
          <w:sz w:val="24"/>
          <w:szCs w:val="24"/>
        </w:rPr>
        <w:t>: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</w:t>
      </w:r>
      <w:hyperlink r:id="rId16" w:history="1">
        <w:r w:rsidR="00C31FBC" w:rsidRPr="008022E6">
          <w:rPr>
            <w:rStyle w:val="a3"/>
            <w:rFonts w:ascii="Liberation Serif" w:hAnsi="Liberation Serif" w:cs="Times New Roman"/>
            <w:sz w:val="24"/>
            <w:szCs w:val="24"/>
          </w:rPr>
          <w:t>ural@islin-ovko.ru</w:t>
        </w:r>
      </w:hyperlink>
      <w:r w:rsidR="00C31FBC" w:rsidRPr="008022E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lastRenderedPageBreak/>
        <w:t xml:space="preserve">1.2.7. </w:t>
      </w:r>
      <w:r w:rsidR="00BA6930" w:rsidRPr="008022E6">
        <w:rPr>
          <w:rFonts w:ascii="Liberation Serif" w:hAnsi="Liberation Serif" w:cs="Times New Roman"/>
          <w:sz w:val="24"/>
          <w:szCs w:val="24"/>
        </w:rPr>
        <w:t>При отправке работы на Конкурс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один из законных представителей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 xml:space="preserve">Участника, не достигшего 14 лет, соглашается с условиями </w:t>
      </w:r>
      <w:r w:rsidR="00BA6930" w:rsidRPr="008022E6">
        <w:rPr>
          <w:rFonts w:ascii="Liberation Serif" w:hAnsi="Liberation Serif" w:cs="Times New Roman"/>
          <w:sz w:val="24"/>
          <w:szCs w:val="24"/>
        </w:rPr>
        <w:t>К</w:t>
      </w:r>
      <w:r w:rsidRPr="008022E6">
        <w:rPr>
          <w:rFonts w:ascii="Liberation Serif" w:hAnsi="Liberation Serif" w:cs="Times New Roman"/>
          <w:sz w:val="24"/>
          <w:szCs w:val="24"/>
        </w:rPr>
        <w:t>онкурса,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указанными в данном Положении, в том числе дает согласие: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- на возможное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размещение рисунков в группах </w:t>
      </w:r>
      <w:r w:rsidRPr="008022E6">
        <w:rPr>
          <w:rFonts w:ascii="Liberation Serif" w:hAnsi="Liberation Serif" w:cs="Times New Roman"/>
          <w:sz w:val="24"/>
          <w:szCs w:val="24"/>
        </w:rPr>
        <w:t xml:space="preserve">и </w:t>
      </w:r>
      <w:r w:rsidR="00BA6930" w:rsidRPr="008022E6">
        <w:rPr>
          <w:rFonts w:ascii="Liberation Serif" w:hAnsi="Liberation Serif" w:cs="Times New Roman"/>
          <w:sz w:val="24"/>
          <w:szCs w:val="24"/>
        </w:rPr>
        <w:t xml:space="preserve">на </w:t>
      </w:r>
      <w:r w:rsidRPr="008022E6">
        <w:rPr>
          <w:rFonts w:ascii="Liberation Serif" w:hAnsi="Liberation Serif" w:cs="Times New Roman"/>
          <w:sz w:val="24"/>
          <w:szCs w:val="24"/>
        </w:rPr>
        <w:t>са</w:t>
      </w:r>
      <w:r w:rsidR="001A3E54" w:rsidRPr="008022E6">
        <w:rPr>
          <w:rFonts w:ascii="Liberation Serif" w:hAnsi="Liberation Serif" w:cs="Times New Roman"/>
          <w:sz w:val="24"/>
          <w:szCs w:val="24"/>
        </w:rPr>
        <w:t>йтах Организаторов</w:t>
      </w:r>
      <w:r w:rsidRPr="008022E6">
        <w:rPr>
          <w:rFonts w:ascii="Liberation Serif" w:hAnsi="Liberation Serif" w:cs="Times New Roman"/>
          <w:sz w:val="24"/>
          <w:szCs w:val="24"/>
        </w:rPr>
        <w:t>;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- на возможную публикацию рисунков в электронных и печатных версиях</w:t>
      </w:r>
      <w:r w:rsidR="00BA6930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СМИ;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- на использование рисунков для подготовки внутренних отчетов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Организаторов</w:t>
      </w:r>
      <w:r w:rsidRPr="008022E6">
        <w:rPr>
          <w:rFonts w:ascii="Liberation Serif" w:hAnsi="Liberation Serif" w:cs="Times New Roman"/>
          <w:sz w:val="24"/>
          <w:szCs w:val="24"/>
        </w:rPr>
        <w:t>;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- на использование рисунков в печатных и рекламных материалах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Организаторов</w:t>
      </w:r>
      <w:r w:rsidRPr="008022E6">
        <w:rPr>
          <w:rFonts w:ascii="Liberation Serif" w:hAnsi="Liberation Serif" w:cs="Times New Roman"/>
          <w:sz w:val="24"/>
          <w:szCs w:val="24"/>
        </w:rPr>
        <w:t>;</w:t>
      </w:r>
    </w:p>
    <w:p w:rsidR="00091F2F" w:rsidRPr="008022E6" w:rsidRDefault="00091F2F" w:rsidP="001A3E54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- на использование рисунков </w:t>
      </w:r>
      <w:r w:rsidR="00BA6930" w:rsidRPr="008022E6">
        <w:rPr>
          <w:rFonts w:ascii="Liberation Serif" w:hAnsi="Liberation Serif" w:cs="Times New Roman"/>
          <w:sz w:val="24"/>
          <w:szCs w:val="24"/>
        </w:rPr>
        <w:t>при изготовлении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продукции </w:t>
      </w:r>
      <w:r w:rsidR="00BA6930" w:rsidRPr="008022E6">
        <w:rPr>
          <w:rFonts w:ascii="Liberation Serif" w:hAnsi="Liberation Serif" w:cs="Times New Roman"/>
          <w:sz w:val="24"/>
          <w:szCs w:val="24"/>
        </w:rPr>
        <w:t>магазина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казачьих товаров «Хуторская лавка»</w:t>
      </w:r>
      <w:r w:rsidR="00BA6930" w:rsidRPr="008022E6">
        <w:rPr>
          <w:rFonts w:ascii="Liberation Serif" w:hAnsi="Liberation Serif" w:cs="Times New Roman"/>
          <w:sz w:val="24"/>
          <w:szCs w:val="24"/>
        </w:rPr>
        <w:t>;</w:t>
      </w:r>
    </w:p>
    <w:p w:rsidR="001A3E54" w:rsidRPr="008022E6" w:rsidRDefault="001A3E54" w:rsidP="001A3E54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- на обработку и хранение персональн</w:t>
      </w:r>
      <w:r w:rsidR="00BA6930" w:rsidRPr="008022E6">
        <w:rPr>
          <w:rFonts w:ascii="Liberation Serif" w:hAnsi="Liberation Serif" w:cs="Times New Roman"/>
          <w:sz w:val="24"/>
          <w:szCs w:val="24"/>
        </w:rPr>
        <w:t>ых данных.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1.2.8. Каждый Участник может представить на Конкурс не более одной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="00BA6930" w:rsidRPr="008022E6">
        <w:rPr>
          <w:rFonts w:ascii="Liberation Serif" w:hAnsi="Liberation Serif" w:cs="Times New Roman"/>
          <w:sz w:val="24"/>
          <w:szCs w:val="24"/>
        </w:rPr>
        <w:t>р</w:t>
      </w:r>
      <w:r w:rsidRPr="008022E6">
        <w:rPr>
          <w:rFonts w:ascii="Liberation Serif" w:hAnsi="Liberation Serif" w:cs="Times New Roman"/>
          <w:sz w:val="24"/>
          <w:szCs w:val="24"/>
        </w:rPr>
        <w:t>аботы.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Все последующие </w:t>
      </w:r>
      <w:r w:rsidR="00BA6930" w:rsidRPr="008022E6">
        <w:rPr>
          <w:rFonts w:ascii="Liberation Serif" w:hAnsi="Liberation Serif" w:cs="Times New Roman"/>
          <w:sz w:val="24"/>
          <w:szCs w:val="24"/>
        </w:rPr>
        <w:t>р</w:t>
      </w:r>
      <w:r w:rsidRPr="008022E6">
        <w:rPr>
          <w:rFonts w:ascii="Liberation Serif" w:hAnsi="Liberation Serif" w:cs="Times New Roman"/>
          <w:sz w:val="24"/>
          <w:szCs w:val="24"/>
        </w:rPr>
        <w:t>аботы к участию в Конкурсе не допускаются и не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рассматриваются.</w:t>
      </w:r>
    </w:p>
    <w:p w:rsidR="00091F2F" w:rsidRPr="006742A0" w:rsidRDefault="00091F2F" w:rsidP="00617B5B">
      <w:pPr>
        <w:spacing w:before="100" w:beforeAutospacing="1" w:after="120" w:line="240" w:lineRule="auto"/>
        <w:ind w:left="57"/>
        <w:rPr>
          <w:rFonts w:ascii="Liberation Serif" w:hAnsi="Liberation Serif" w:cs="Times New Roman"/>
          <w:b/>
          <w:sz w:val="24"/>
          <w:szCs w:val="24"/>
        </w:rPr>
      </w:pPr>
      <w:r w:rsidRPr="006742A0">
        <w:rPr>
          <w:rFonts w:ascii="Liberation Serif" w:hAnsi="Liberation Serif" w:cs="Times New Roman"/>
          <w:b/>
          <w:sz w:val="24"/>
          <w:szCs w:val="24"/>
        </w:rPr>
        <w:t>2. НАГРАДЫ КОНКУРСА</w:t>
      </w:r>
      <w:r w:rsidR="003F3F05" w:rsidRPr="006742A0">
        <w:rPr>
          <w:rFonts w:ascii="Liberation Serif" w:hAnsi="Liberation Serif" w:cs="Times New Roman"/>
          <w:b/>
          <w:sz w:val="24"/>
          <w:szCs w:val="24"/>
        </w:rPr>
        <w:br/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2.1. В рамках Конкурса учреждаются следующие премии для победителей:</w:t>
      </w:r>
    </w:p>
    <w:p w:rsidR="00091F2F" w:rsidRPr="008022E6" w:rsidRDefault="00FF0DE3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а</w:t>
      </w:r>
      <w:r w:rsidR="00091F2F" w:rsidRPr="008022E6">
        <w:rPr>
          <w:rFonts w:ascii="Liberation Serif" w:hAnsi="Liberation Serif" w:cs="Times New Roman"/>
          <w:sz w:val="24"/>
          <w:szCs w:val="24"/>
        </w:rPr>
        <w:t xml:space="preserve">вторы </w:t>
      </w:r>
      <w:r w:rsidR="00BA6930" w:rsidRPr="008022E6">
        <w:rPr>
          <w:rFonts w:ascii="Liberation Serif" w:hAnsi="Liberation Serif" w:cs="Times New Roman"/>
          <w:sz w:val="24"/>
          <w:szCs w:val="24"/>
        </w:rPr>
        <w:t xml:space="preserve">трех </w:t>
      </w:r>
      <w:r w:rsidR="00091F2F" w:rsidRPr="008022E6">
        <w:rPr>
          <w:rFonts w:ascii="Liberation Serif" w:hAnsi="Liberation Serif" w:cs="Times New Roman"/>
          <w:sz w:val="24"/>
          <w:szCs w:val="24"/>
        </w:rPr>
        <w:t xml:space="preserve">лучших </w:t>
      </w:r>
      <w:r w:rsidR="00BA6930" w:rsidRPr="008022E6">
        <w:rPr>
          <w:rFonts w:ascii="Liberation Serif" w:hAnsi="Liberation Serif" w:cs="Times New Roman"/>
          <w:sz w:val="24"/>
          <w:szCs w:val="24"/>
        </w:rPr>
        <w:t>р</w:t>
      </w:r>
      <w:r w:rsidR="00091F2F" w:rsidRPr="008022E6">
        <w:rPr>
          <w:rFonts w:ascii="Liberation Serif" w:hAnsi="Liberation Serif" w:cs="Times New Roman"/>
          <w:sz w:val="24"/>
          <w:szCs w:val="24"/>
        </w:rPr>
        <w:t>абот в ка</w:t>
      </w:r>
      <w:r w:rsidR="009F45B4" w:rsidRPr="008022E6">
        <w:rPr>
          <w:rFonts w:ascii="Liberation Serif" w:hAnsi="Liberation Serif" w:cs="Times New Roman"/>
          <w:sz w:val="24"/>
          <w:szCs w:val="24"/>
        </w:rPr>
        <w:t>ждой возрастной группе (всего 9</w:t>
      </w:r>
      <w:r w:rsidR="00BA6930" w:rsidRPr="008022E6">
        <w:rPr>
          <w:rFonts w:ascii="Liberation Serif" w:hAnsi="Liberation Serif" w:cs="Times New Roman"/>
          <w:sz w:val="24"/>
          <w:szCs w:val="24"/>
        </w:rPr>
        <w:t xml:space="preserve"> работ</w:t>
      </w:r>
      <w:r w:rsidR="00091F2F" w:rsidRPr="008022E6">
        <w:rPr>
          <w:rFonts w:ascii="Liberation Serif" w:hAnsi="Liberation Serif" w:cs="Times New Roman"/>
          <w:sz w:val="24"/>
          <w:szCs w:val="24"/>
        </w:rPr>
        <w:t>),</w:t>
      </w:r>
      <w:r w:rsidR="009F45B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="00091F2F" w:rsidRPr="008022E6">
        <w:rPr>
          <w:rFonts w:ascii="Liberation Serif" w:hAnsi="Liberation Serif" w:cs="Times New Roman"/>
          <w:sz w:val="24"/>
          <w:szCs w:val="24"/>
        </w:rPr>
        <w:t xml:space="preserve">признанных решением </w:t>
      </w:r>
      <w:r w:rsidRPr="008022E6">
        <w:rPr>
          <w:rFonts w:ascii="Liberation Serif" w:hAnsi="Liberation Serif" w:cs="Times New Roman"/>
          <w:sz w:val="24"/>
          <w:szCs w:val="24"/>
        </w:rPr>
        <w:t>ж</w:t>
      </w:r>
      <w:r w:rsidR="00091F2F" w:rsidRPr="008022E6">
        <w:rPr>
          <w:rFonts w:ascii="Liberation Serif" w:hAnsi="Liberation Serif" w:cs="Times New Roman"/>
          <w:sz w:val="24"/>
          <w:szCs w:val="24"/>
        </w:rPr>
        <w:t>юри Конкурса победителями, награждаются</w:t>
      </w:r>
      <w:r w:rsidR="009F45B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="00091F2F" w:rsidRPr="008022E6">
        <w:rPr>
          <w:rFonts w:ascii="Liberation Serif" w:hAnsi="Liberation Serif" w:cs="Times New Roman"/>
          <w:sz w:val="24"/>
          <w:szCs w:val="24"/>
        </w:rPr>
        <w:t>дипломами и ценными призами.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2.2. Авторы лучших работ в </w:t>
      </w:r>
      <w:r w:rsidR="00FF0DE3" w:rsidRPr="008022E6">
        <w:rPr>
          <w:rFonts w:ascii="Liberation Serif" w:hAnsi="Liberation Serif" w:cs="Times New Roman"/>
          <w:sz w:val="24"/>
          <w:szCs w:val="24"/>
        </w:rPr>
        <w:t>указанных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номинациях награждаются дипломами и</w:t>
      </w:r>
      <w:r w:rsidR="003F3F05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поощрительными призами.</w:t>
      </w:r>
    </w:p>
    <w:p w:rsidR="003F3F05" w:rsidRPr="008022E6" w:rsidRDefault="003F3F05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Все авторы работ получа</w:t>
      </w:r>
      <w:r w:rsidR="00FF0DE3" w:rsidRPr="008022E6">
        <w:rPr>
          <w:rFonts w:ascii="Liberation Serif" w:hAnsi="Liberation Serif" w:cs="Times New Roman"/>
          <w:sz w:val="24"/>
          <w:szCs w:val="24"/>
        </w:rPr>
        <w:t>ю</w:t>
      </w:r>
      <w:r w:rsidRPr="008022E6">
        <w:rPr>
          <w:rFonts w:ascii="Liberation Serif" w:hAnsi="Liberation Serif" w:cs="Times New Roman"/>
          <w:sz w:val="24"/>
          <w:szCs w:val="24"/>
        </w:rPr>
        <w:t>т сертификат</w:t>
      </w:r>
      <w:r w:rsidR="00FF0DE3" w:rsidRPr="008022E6">
        <w:rPr>
          <w:rFonts w:ascii="Liberation Serif" w:hAnsi="Liberation Serif" w:cs="Times New Roman"/>
          <w:sz w:val="24"/>
          <w:szCs w:val="24"/>
        </w:rPr>
        <w:t>ы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участник</w:t>
      </w:r>
      <w:r w:rsidR="00FF0DE3" w:rsidRPr="008022E6">
        <w:rPr>
          <w:rFonts w:ascii="Liberation Serif" w:hAnsi="Liberation Serif" w:cs="Times New Roman"/>
          <w:sz w:val="24"/>
          <w:szCs w:val="24"/>
        </w:rPr>
        <w:t>ов</w:t>
      </w:r>
      <w:r w:rsidRPr="008022E6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617B5B" w:rsidRDefault="00091F2F" w:rsidP="00A87B34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Призы предоставляет </w:t>
      </w:r>
      <w:r w:rsidR="00FF0DE3" w:rsidRPr="008022E6">
        <w:rPr>
          <w:rFonts w:ascii="Liberation Serif" w:hAnsi="Liberation Serif" w:cs="Times New Roman"/>
          <w:sz w:val="24"/>
          <w:szCs w:val="24"/>
        </w:rPr>
        <w:t>м</w:t>
      </w:r>
      <w:r w:rsidR="00A87B34" w:rsidRPr="008022E6">
        <w:rPr>
          <w:rFonts w:ascii="Liberation Serif" w:hAnsi="Liberation Serif" w:cs="Times New Roman"/>
          <w:sz w:val="24"/>
          <w:szCs w:val="24"/>
        </w:rPr>
        <w:t xml:space="preserve">агазин казачьих товаров «Хуторская лавка» </w:t>
      </w:r>
      <w:hyperlink r:id="rId17" w:history="1">
        <w:r w:rsidR="006742A0" w:rsidRPr="00682A2A">
          <w:rPr>
            <w:rStyle w:val="a3"/>
            <w:rFonts w:ascii="Liberation Serif" w:hAnsi="Liberation Serif" w:cs="Times New Roman"/>
            <w:sz w:val="24"/>
            <w:szCs w:val="24"/>
          </w:rPr>
          <w:t>https://vk.com/hutorlavka</w:t>
        </w:r>
      </w:hyperlink>
    </w:p>
    <w:p w:rsidR="00A87B34" w:rsidRPr="006742A0" w:rsidRDefault="00091F2F" w:rsidP="00A87B34">
      <w:pPr>
        <w:spacing w:before="100" w:beforeAutospacing="1" w:after="120" w:line="240" w:lineRule="auto"/>
        <w:ind w:left="57"/>
        <w:rPr>
          <w:rFonts w:ascii="Liberation Serif" w:hAnsi="Liberation Serif" w:cs="Times New Roman"/>
          <w:b/>
          <w:sz w:val="24"/>
          <w:szCs w:val="24"/>
        </w:rPr>
      </w:pPr>
      <w:r w:rsidRPr="006742A0">
        <w:rPr>
          <w:rFonts w:ascii="Liberation Serif" w:hAnsi="Liberation Serif" w:cs="Times New Roman"/>
          <w:b/>
          <w:sz w:val="24"/>
          <w:szCs w:val="24"/>
        </w:rPr>
        <w:t>3. ПОРЯДОК, СРОКИ И МЕСТО ПОДАЧИ РАБОТ НА УЧАСТИЕ В</w:t>
      </w:r>
      <w:r w:rsidR="00A87B34" w:rsidRPr="006742A0">
        <w:rPr>
          <w:rFonts w:ascii="Liberation Serif" w:hAnsi="Liberation Serif" w:cs="Times New Roman"/>
          <w:b/>
          <w:sz w:val="24"/>
          <w:szCs w:val="24"/>
        </w:rPr>
        <w:t xml:space="preserve"> КОНКУРСЕ</w:t>
      </w:r>
      <w:r w:rsidR="00A87B34" w:rsidRPr="006742A0">
        <w:rPr>
          <w:rFonts w:ascii="Liberation Serif" w:hAnsi="Liberation Serif" w:cs="Times New Roman"/>
          <w:b/>
          <w:sz w:val="24"/>
          <w:szCs w:val="24"/>
        </w:rPr>
        <w:br/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Чтобы принять участие в конкурсе</w:t>
      </w:r>
      <w:r w:rsidR="00FF0DE3" w:rsidRPr="008022E6">
        <w:rPr>
          <w:rFonts w:ascii="Liberation Serif" w:hAnsi="Liberation Serif" w:cs="Times New Roman"/>
          <w:sz w:val="24"/>
          <w:szCs w:val="24"/>
        </w:rPr>
        <w:t>,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необходимо: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3.1. Направить Организатору работу личным сообщением</w:t>
      </w:r>
      <w:r w:rsidR="00FF0DE3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hyperlink r:id="rId18" w:history="1">
        <w:r w:rsidR="00A87B34" w:rsidRPr="008022E6">
          <w:rPr>
            <w:rStyle w:val="a3"/>
            <w:rFonts w:ascii="Liberation Serif" w:hAnsi="Liberation Serif" w:cs="Times New Roman"/>
            <w:sz w:val="24"/>
            <w:szCs w:val="24"/>
          </w:rPr>
          <w:t>https://vk.com/protasevich1</w:t>
        </w:r>
      </w:hyperlink>
      <w:r w:rsidRPr="008022E6">
        <w:rPr>
          <w:rFonts w:ascii="Liberation Serif" w:hAnsi="Liberation Serif" w:cs="Times New Roman"/>
          <w:sz w:val="24"/>
          <w:szCs w:val="24"/>
        </w:rPr>
        <w:t xml:space="preserve"> либо по электронн</w:t>
      </w:r>
      <w:r w:rsidR="00A87B34" w:rsidRPr="008022E6">
        <w:rPr>
          <w:rFonts w:ascii="Liberation Serif" w:hAnsi="Liberation Serif" w:cs="Times New Roman"/>
          <w:sz w:val="24"/>
          <w:szCs w:val="24"/>
        </w:rPr>
        <w:t xml:space="preserve">ой почте: </w:t>
      </w:r>
      <w:proofErr w:type="spellStart"/>
      <w:r w:rsidR="00A87B34" w:rsidRPr="008022E6">
        <w:rPr>
          <w:rFonts w:ascii="Liberation Serif" w:hAnsi="Liberation Serif" w:cs="Times New Roman"/>
          <w:sz w:val="24"/>
          <w:szCs w:val="24"/>
          <w:lang w:val="en-US"/>
        </w:rPr>
        <w:t>ural</w:t>
      </w:r>
      <w:proofErr w:type="spellEnd"/>
      <w:r w:rsidR="00A87B34" w:rsidRPr="008022E6">
        <w:rPr>
          <w:rFonts w:ascii="Liberation Serif" w:hAnsi="Liberation Serif" w:cs="Times New Roman"/>
          <w:sz w:val="24"/>
          <w:szCs w:val="24"/>
        </w:rPr>
        <w:t>@</w:t>
      </w:r>
      <w:proofErr w:type="spellStart"/>
      <w:r w:rsidR="00A87B34" w:rsidRPr="008022E6">
        <w:rPr>
          <w:rFonts w:ascii="Liberation Serif" w:hAnsi="Liberation Serif" w:cs="Times New Roman"/>
          <w:sz w:val="24"/>
          <w:szCs w:val="24"/>
          <w:lang w:val="en-US"/>
        </w:rPr>
        <w:t>islin</w:t>
      </w:r>
      <w:proofErr w:type="spellEnd"/>
      <w:r w:rsidR="00A87B34" w:rsidRPr="008022E6">
        <w:rPr>
          <w:rFonts w:ascii="Liberation Serif" w:hAnsi="Liberation Serif" w:cs="Times New Roman"/>
          <w:sz w:val="24"/>
          <w:szCs w:val="24"/>
        </w:rPr>
        <w:t>-</w:t>
      </w:r>
      <w:proofErr w:type="spellStart"/>
      <w:r w:rsidR="00A87B34" w:rsidRPr="008022E6">
        <w:rPr>
          <w:rFonts w:ascii="Liberation Serif" w:hAnsi="Liberation Serif" w:cs="Times New Roman"/>
          <w:sz w:val="24"/>
          <w:szCs w:val="24"/>
          <w:lang w:val="en-US"/>
        </w:rPr>
        <w:t>ovko</w:t>
      </w:r>
      <w:proofErr w:type="spellEnd"/>
      <w:r w:rsidR="00A87B34" w:rsidRPr="008022E6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="00A87B34" w:rsidRPr="008022E6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3.2. Данные о ребенке вносятся в анкету. Анкета прикреплена к данному</w:t>
      </w:r>
      <w:r w:rsidR="00A87B3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Положению. Работы без данных ребенка к участию в Конкурсе не</w:t>
      </w:r>
      <w:r w:rsidR="00A87B3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принимаются.</w:t>
      </w:r>
    </w:p>
    <w:p w:rsidR="00975985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3.3. Работа должна сопровождаться краткой (не более 2000 символов)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исторической справкой и описанием события либо персонажа</w:t>
      </w:r>
      <w:r w:rsidR="00FF0DE3" w:rsidRPr="008022E6">
        <w:rPr>
          <w:rFonts w:ascii="Liberation Serif" w:hAnsi="Liberation Serif" w:cs="Times New Roman"/>
          <w:sz w:val="24"/>
          <w:szCs w:val="24"/>
        </w:rPr>
        <w:t>,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изображенного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 xml:space="preserve">в работе. 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3.4. Рисунки принимаются в формате JPEG, исторические справки в формате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8022E6">
        <w:rPr>
          <w:rFonts w:ascii="Liberation Serif" w:hAnsi="Liberation Serif" w:cs="Times New Roman"/>
          <w:sz w:val="24"/>
          <w:szCs w:val="24"/>
        </w:rPr>
        <w:t>doc</w:t>
      </w:r>
      <w:proofErr w:type="spellEnd"/>
      <w:r w:rsidRPr="008022E6">
        <w:rPr>
          <w:rFonts w:ascii="Liberation Serif" w:hAnsi="Liberation Serif" w:cs="Times New Roman"/>
          <w:sz w:val="24"/>
          <w:szCs w:val="24"/>
        </w:rPr>
        <w:t>.</w:t>
      </w:r>
    </w:p>
    <w:p w:rsidR="00091F2F" w:rsidRPr="008022E6" w:rsidRDefault="00FF0DE3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3.5. Работы у</w:t>
      </w:r>
      <w:r w:rsidR="00091F2F" w:rsidRPr="008022E6">
        <w:rPr>
          <w:rFonts w:ascii="Liberation Serif" w:hAnsi="Liberation Serif" w:cs="Times New Roman"/>
          <w:sz w:val="24"/>
          <w:szCs w:val="24"/>
        </w:rPr>
        <w:t>частников Конкур</w:t>
      </w:r>
      <w:r w:rsidR="00975985" w:rsidRPr="008022E6">
        <w:rPr>
          <w:rFonts w:ascii="Liberation Serif" w:hAnsi="Liberation Serif" w:cs="Times New Roman"/>
          <w:sz w:val="24"/>
          <w:szCs w:val="24"/>
        </w:rPr>
        <w:t>са должны поступить</w:t>
      </w:r>
      <w:r w:rsidR="00091F2F" w:rsidRPr="008022E6">
        <w:rPr>
          <w:rFonts w:ascii="Liberation Serif" w:hAnsi="Liberation Serif" w:cs="Times New Roman"/>
          <w:sz w:val="24"/>
          <w:szCs w:val="24"/>
        </w:rPr>
        <w:t xml:space="preserve"> до </w:t>
      </w:r>
      <w:r w:rsidR="005D2FE4" w:rsidRPr="008022E6">
        <w:rPr>
          <w:rFonts w:ascii="Liberation Serif" w:hAnsi="Liberation Serif" w:cs="Times New Roman"/>
          <w:sz w:val="24"/>
          <w:szCs w:val="24"/>
        </w:rPr>
        <w:t>23</w:t>
      </w:r>
      <w:r w:rsidR="001A3E5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="005D2FE4" w:rsidRPr="008022E6">
        <w:rPr>
          <w:rFonts w:ascii="Liberation Serif" w:hAnsi="Liberation Serif" w:cs="Times New Roman"/>
          <w:sz w:val="24"/>
          <w:szCs w:val="24"/>
        </w:rPr>
        <w:t>часов 59 минут 17 ноября</w:t>
      </w:r>
      <w:r w:rsidR="00091F2F" w:rsidRPr="008022E6">
        <w:rPr>
          <w:rFonts w:ascii="Liberation Serif" w:hAnsi="Liberation Serif" w:cs="Times New Roman"/>
          <w:sz w:val="24"/>
          <w:szCs w:val="24"/>
        </w:rPr>
        <w:t xml:space="preserve"> 2020 года включительно.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3.6. Работы, не соответствующие тематике Конкурса или требованиям,</w:t>
      </w:r>
      <w:r w:rsidR="00617B5B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указанным в Положении, к участию в Конкурсе не допускаются и не</w:t>
      </w:r>
      <w:r w:rsidR="00617B5B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рассматриваются.</w:t>
      </w:r>
    </w:p>
    <w:p w:rsidR="00091F2F" w:rsidRPr="006742A0" w:rsidRDefault="00091F2F" w:rsidP="00617B5B">
      <w:pPr>
        <w:spacing w:before="100" w:beforeAutospacing="1" w:after="120" w:line="240" w:lineRule="auto"/>
        <w:ind w:left="57"/>
        <w:rPr>
          <w:rFonts w:ascii="Liberation Serif" w:hAnsi="Liberation Serif" w:cs="Times New Roman"/>
          <w:b/>
          <w:sz w:val="24"/>
          <w:szCs w:val="24"/>
        </w:rPr>
      </w:pPr>
      <w:r w:rsidRPr="006742A0">
        <w:rPr>
          <w:rFonts w:ascii="Liberation Serif" w:hAnsi="Liberation Serif" w:cs="Times New Roman"/>
          <w:b/>
          <w:sz w:val="24"/>
          <w:szCs w:val="24"/>
        </w:rPr>
        <w:t>4. ЖЮРИ КОНКУРСА</w:t>
      </w:r>
      <w:r w:rsidR="003F3F05" w:rsidRPr="006742A0">
        <w:rPr>
          <w:rFonts w:ascii="Liberation Serif" w:hAnsi="Liberation Serif" w:cs="Times New Roman"/>
          <w:b/>
          <w:sz w:val="24"/>
          <w:szCs w:val="24"/>
        </w:rPr>
        <w:br/>
      </w:r>
    </w:p>
    <w:p w:rsidR="00FF6165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4.1. </w:t>
      </w:r>
      <w:r w:rsidR="00FF6165" w:rsidRPr="008022E6">
        <w:rPr>
          <w:rFonts w:ascii="Liberation Serif" w:hAnsi="Liberation Serif" w:cs="Times New Roman"/>
          <w:sz w:val="24"/>
          <w:szCs w:val="24"/>
        </w:rPr>
        <w:t xml:space="preserve">Председатель жюри Николай Николаевич Гусаров </w:t>
      </w:r>
      <w:r w:rsidRPr="008022E6">
        <w:rPr>
          <w:rFonts w:ascii="Liberation Serif" w:hAnsi="Liberation Serif" w:cs="Times New Roman"/>
          <w:sz w:val="24"/>
          <w:szCs w:val="24"/>
        </w:rPr>
        <w:t>утверждает состав жюри Конкурса.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4.2. В состав жюри Конкурса включены представители </w:t>
      </w:r>
      <w:r w:rsidR="00FF0DE3" w:rsidRPr="008022E6">
        <w:rPr>
          <w:rFonts w:ascii="Liberation Serif" w:hAnsi="Liberation Serif" w:cs="Times New Roman"/>
          <w:sz w:val="24"/>
          <w:szCs w:val="24"/>
        </w:rPr>
        <w:t>О</w:t>
      </w:r>
      <w:r w:rsidR="00975985" w:rsidRPr="008022E6">
        <w:rPr>
          <w:rFonts w:ascii="Liberation Serif" w:hAnsi="Liberation Serif" w:cs="Times New Roman"/>
          <w:sz w:val="24"/>
          <w:szCs w:val="24"/>
        </w:rPr>
        <w:t xml:space="preserve">рганизаторов. </w:t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lastRenderedPageBreak/>
        <w:t xml:space="preserve">4.3. Численный состав жюри </w:t>
      </w:r>
      <w:r w:rsidR="00FF0DE3" w:rsidRPr="008022E6">
        <w:rPr>
          <w:rFonts w:ascii="Liberation Serif" w:hAnsi="Liberation Serif" w:cs="Times New Roman"/>
          <w:sz w:val="24"/>
          <w:szCs w:val="24"/>
        </w:rPr>
        <w:t xml:space="preserve">– </w:t>
      </w:r>
      <w:r w:rsidRPr="008022E6">
        <w:rPr>
          <w:rFonts w:ascii="Liberation Serif" w:hAnsi="Liberation Serif" w:cs="Times New Roman"/>
          <w:sz w:val="24"/>
          <w:szCs w:val="24"/>
        </w:rPr>
        <w:t>не</w:t>
      </w:r>
      <w:r w:rsidR="00FF0DE3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менее 5 человек. Члены жюри будут</w:t>
      </w:r>
      <w:r w:rsidR="00617B5B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="00A87B34" w:rsidRPr="008022E6">
        <w:rPr>
          <w:rFonts w:ascii="Liberation Serif" w:hAnsi="Liberation Serif" w:cs="Times New Roman"/>
          <w:sz w:val="24"/>
          <w:szCs w:val="24"/>
        </w:rPr>
        <w:t>представлены в групп</w:t>
      </w:r>
      <w:r w:rsidRPr="008022E6">
        <w:rPr>
          <w:rFonts w:ascii="Liberation Serif" w:hAnsi="Liberation Serif" w:cs="Times New Roman"/>
          <w:sz w:val="24"/>
          <w:szCs w:val="24"/>
        </w:rPr>
        <w:t xml:space="preserve">е </w:t>
      </w:r>
      <w:hyperlink r:id="rId19" w:history="1">
        <w:r w:rsidR="009F45B4" w:rsidRPr="008022E6">
          <w:rPr>
            <w:rStyle w:val="a3"/>
            <w:rFonts w:ascii="Liberation Serif" w:hAnsi="Liberation Serif" w:cs="Times New Roman"/>
            <w:sz w:val="24"/>
            <w:szCs w:val="24"/>
          </w:rPr>
          <w:t>https://vk.com/kaz.dozor</w:t>
        </w:r>
      </w:hyperlink>
      <w:r w:rsidR="009F45B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в процессе конкурса.</w:t>
      </w:r>
    </w:p>
    <w:p w:rsidR="00CD2500" w:rsidRPr="008022E6" w:rsidRDefault="00091F2F" w:rsidP="006742A0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4.4. Жюри оценивает представленные </w:t>
      </w:r>
      <w:r w:rsidR="00FF0DE3" w:rsidRPr="008022E6">
        <w:rPr>
          <w:rFonts w:ascii="Liberation Serif" w:hAnsi="Liberation Serif" w:cs="Times New Roman"/>
          <w:sz w:val="24"/>
          <w:szCs w:val="24"/>
        </w:rPr>
        <w:t>р</w:t>
      </w:r>
      <w:r w:rsidRPr="008022E6">
        <w:rPr>
          <w:rFonts w:ascii="Liberation Serif" w:hAnsi="Liberation Serif" w:cs="Times New Roman"/>
          <w:sz w:val="24"/>
          <w:szCs w:val="24"/>
        </w:rPr>
        <w:t>аботы участников Конкурса и</w:t>
      </w:r>
      <w:r w:rsidR="00617B5B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определяет победителей.</w:t>
      </w:r>
    </w:p>
    <w:p w:rsidR="00091F2F" w:rsidRPr="006742A0" w:rsidRDefault="00091F2F" w:rsidP="003F3F05">
      <w:pPr>
        <w:spacing w:before="100" w:beforeAutospacing="1" w:after="120" w:line="240" w:lineRule="auto"/>
        <w:ind w:left="57"/>
        <w:rPr>
          <w:rFonts w:ascii="Liberation Serif" w:hAnsi="Liberation Serif" w:cs="Times New Roman"/>
          <w:b/>
          <w:sz w:val="24"/>
          <w:szCs w:val="24"/>
        </w:rPr>
      </w:pPr>
      <w:r w:rsidRPr="006742A0">
        <w:rPr>
          <w:rFonts w:ascii="Liberation Serif" w:hAnsi="Liberation Serif" w:cs="Times New Roman"/>
          <w:b/>
          <w:sz w:val="24"/>
          <w:szCs w:val="24"/>
        </w:rPr>
        <w:t>5. ПОРЯДОК И КРИТЕРИИ ВЫБОРА ПОБЕДИТЕЛЯ И ПРИЗЕРОВ</w:t>
      </w:r>
      <w:r w:rsidR="003F3F05" w:rsidRPr="006742A0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6742A0">
        <w:rPr>
          <w:rFonts w:ascii="Liberation Serif" w:hAnsi="Liberation Serif" w:cs="Times New Roman"/>
          <w:b/>
          <w:sz w:val="24"/>
          <w:szCs w:val="24"/>
        </w:rPr>
        <w:t>КОНКУРСА</w:t>
      </w:r>
      <w:r w:rsidR="003F3F05" w:rsidRPr="006742A0">
        <w:rPr>
          <w:rFonts w:ascii="Liberation Serif" w:hAnsi="Liberation Serif" w:cs="Times New Roman"/>
          <w:b/>
          <w:sz w:val="24"/>
          <w:szCs w:val="24"/>
        </w:rPr>
        <w:br/>
      </w:r>
    </w:p>
    <w:p w:rsidR="00091F2F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5.1. Критериями выбора </w:t>
      </w:r>
      <w:r w:rsidR="00FF0DE3" w:rsidRPr="008022E6">
        <w:rPr>
          <w:rFonts w:ascii="Liberation Serif" w:hAnsi="Liberation Serif" w:cs="Times New Roman"/>
          <w:sz w:val="24"/>
          <w:szCs w:val="24"/>
        </w:rPr>
        <w:t>п</w:t>
      </w:r>
      <w:r w:rsidRPr="008022E6">
        <w:rPr>
          <w:rFonts w:ascii="Liberation Serif" w:hAnsi="Liberation Serif" w:cs="Times New Roman"/>
          <w:sz w:val="24"/>
          <w:szCs w:val="24"/>
        </w:rPr>
        <w:t>обедителей Конкурса являются соответствие</w:t>
      </w:r>
      <w:r w:rsidR="00FF0DE3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 xml:space="preserve">тематике, оригинальность исполнения </w:t>
      </w:r>
      <w:r w:rsidR="00FF0DE3" w:rsidRPr="008022E6">
        <w:rPr>
          <w:rFonts w:ascii="Liberation Serif" w:hAnsi="Liberation Serif" w:cs="Times New Roman"/>
          <w:sz w:val="24"/>
          <w:szCs w:val="24"/>
        </w:rPr>
        <w:t>р</w:t>
      </w:r>
      <w:r w:rsidRPr="008022E6">
        <w:rPr>
          <w:rFonts w:ascii="Liberation Serif" w:hAnsi="Liberation Serif" w:cs="Times New Roman"/>
          <w:sz w:val="24"/>
          <w:szCs w:val="24"/>
        </w:rPr>
        <w:t>абот и точность сопроводительной</w:t>
      </w:r>
      <w:r w:rsidR="00617B5B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справки.</w:t>
      </w:r>
    </w:p>
    <w:p w:rsidR="00565B11" w:rsidRPr="008022E6" w:rsidRDefault="00091F2F" w:rsidP="00617B5B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5.2. Оценка рисунков участников Конкурса и выявления победителей</w:t>
      </w:r>
      <w:r w:rsidR="00FF0DE3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осуществляется членами жюри Конкурса на специальных рабочих встречах</w:t>
      </w:r>
      <w:r w:rsidR="00FF0DE3" w:rsidRPr="008022E6">
        <w:rPr>
          <w:rFonts w:ascii="Liberation Serif" w:hAnsi="Liberation Serif" w:cs="Times New Roman"/>
          <w:sz w:val="24"/>
          <w:szCs w:val="24"/>
        </w:rPr>
        <w:t>.</w:t>
      </w:r>
    </w:p>
    <w:p w:rsidR="00975985" w:rsidRPr="006742A0" w:rsidRDefault="00975985" w:rsidP="00617B5B">
      <w:pPr>
        <w:spacing w:before="100" w:beforeAutospacing="1" w:after="120" w:line="240" w:lineRule="auto"/>
        <w:ind w:left="57"/>
        <w:rPr>
          <w:rFonts w:ascii="Liberation Serif" w:hAnsi="Liberation Serif" w:cs="Times New Roman"/>
          <w:b/>
          <w:sz w:val="24"/>
          <w:szCs w:val="24"/>
        </w:rPr>
      </w:pPr>
      <w:r w:rsidRPr="006742A0">
        <w:rPr>
          <w:rFonts w:ascii="Liberation Serif" w:hAnsi="Liberation Serif" w:cs="Times New Roman"/>
          <w:b/>
          <w:sz w:val="24"/>
          <w:szCs w:val="24"/>
        </w:rPr>
        <w:t>6. ПОДВЕДЕНИЕ ИТОГОВ КОНКУРСА</w:t>
      </w:r>
    </w:p>
    <w:p w:rsidR="00975985" w:rsidRPr="008022E6" w:rsidRDefault="00975985" w:rsidP="00617B5B">
      <w:pPr>
        <w:spacing w:before="100" w:beforeAutospacing="1" w:after="120" w:line="240" w:lineRule="auto"/>
        <w:ind w:left="57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6.1. Итоги Конкурса </w:t>
      </w:r>
      <w:r w:rsidR="00765337">
        <w:rPr>
          <w:rFonts w:ascii="Liberation Serif" w:hAnsi="Liberation Serif" w:cs="Times New Roman"/>
          <w:sz w:val="24"/>
          <w:szCs w:val="24"/>
        </w:rPr>
        <w:t xml:space="preserve">будут </w:t>
      </w:r>
      <w:bookmarkStart w:id="0" w:name="_GoBack"/>
      <w:bookmarkEnd w:id="0"/>
      <w:r w:rsidRPr="008022E6">
        <w:rPr>
          <w:rFonts w:ascii="Liberation Serif" w:hAnsi="Liberation Serif" w:cs="Times New Roman"/>
          <w:sz w:val="24"/>
          <w:szCs w:val="24"/>
        </w:rPr>
        <w:t xml:space="preserve">подведены и объявлены </w:t>
      </w:r>
      <w:r w:rsidR="006742A0">
        <w:rPr>
          <w:rFonts w:ascii="Liberation Serif" w:hAnsi="Liberation Serif" w:cs="Times New Roman"/>
          <w:sz w:val="24"/>
          <w:szCs w:val="24"/>
        </w:rPr>
        <w:t xml:space="preserve">в День рождения </w:t>
      </w:r>
      <w:r w:rsidR="006742A0" w:rsidRPr="006742A0">
        <w:rPr>
          <w:rFonts w:ascii="Liberation Serif" w:hAnsi="Liberation Serif" w:cs="Times New Roman"/>
          <w:b/>
          <w:sz w:val="24"/>
          <w:szCs w:val="24"/>
        </w:rPr>
        <w:t xml:space="preserve">Николая Николаевича </w:t>
      </w:r>
      <w:proofErr w:type="spellStart"/>
      <w:r w:rsidR="006742A0" w:rsidRPr="006742A0">
        <w:rPr>
          <w:rFonts w:ascii="Liberation Serif" w:hAnsi="Liberation Serif" w:cs="Times New Roman"/>
          <w:b/>
          <w:sz w:val="24"/>
          <w:szCs w:val="24"/>
        </w:rPr>
        <w:t>Гусарова</w:t>
      </w:r>
      <w:proofErr w:type="spellEnd"/>
      <w:r w:rsidR="006742A0" w:rsidRPr="006742A0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6742A0">
        <w:rPr>
          <w:rFonts w:ascii="Liberation Serif" w:hAnsi="Liberation Serif" w:cs="Times New Roman"/>
          <w:sz w:val="24"/>
          <w:szCs w:val="24"/>
        </w:rPr>
        <w:t xml:space="preserve">- </w:t>
      </w:r>
      <w:r w:rsidRPr="008022E6">
        <w:rPr>
          <w:rFonts w:ascii="Liberation Serif" w:hAnsi="Liberation Serif" w:cs="Times New Roman"/>
          <w:sz w:val="24"/>
          <w:szCs w:val="24"/>
        </w:rPr>
        <w:t>20 ноября 2020 года.</w:t>
      </w:r>
    </w:p>
    <w:p w:rsidR="00975985" w:rsidRPr="008022E6" w:rsidRDefault="00975985" w:rsidP="00CD2500">
      <w:pPr>
        <w:spacing w:before="100" w:beforeAutospacing="1"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7. НАГРАЖДЕНИЕ ПОБЕДИТЕЛЕЙ КОНКУРСА</w:t>
      </w:r>
      <w:r w:rsidR="003F3F05" w:rsidRPr="008022E6">
        <w:rPr>
          <w:rFonts w:ascii="Liberation Serif" w:hAnsi="Liberation Serif" w:cs="Times New Roman"/>
          <w:sz w:val="24"/>
          <w:szCs w:val="24"/>
        </w:rPr>
        <w:br/>
      </w:r>
    </w:p>
    <w:p w:rsidR="00975985" w:rsidRPr="008022E6" w:rsidRDefault="00975985" w:rsidP="003F3F05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7.1. Вручение </w:t>
      </w:r>
      <w:r w:rsidR="00FF0DE3" w:rsidRPr="008022E6">
        <w:rPr>
          <w:rFonts w:ascii="Liberation Serif" w:hAnsi="Liberation Serif" w:cs="Times New Roman"/>
          <w:sz w:val="24"/>
          <w:szCs w:val="24"/>
        </w:rPr>
        <w:t>п</w:t>
      </w:r>
      <w:r w:rsidRPr="008022E6">
        <w:rPr>
          <w:rFonts w:ascii="Liberation Serif" w:hAnsi="Liberation Serif" w:cs="Times New Roman"/>
          <w:sz w:val="24"/>
          <w:szCs w:val="24"/>
        </w:rPr>
        <w:t>ризов победителям Конкурса осуществляется после</w:t>
      </w:r>
      <w:r w:rsidR="003F3F05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Pr="008022E6">
        <w:rPr>
          <w:rFonts w:ascii="Liberation Serif" w:hAnsi="Liberation Serif" w:cs="Times New Roman"/>
          <w:sz w:val="24"/>
          <w:szCs w:val="24"/>
        </w:rPr>
        <w:t>подведения итогов Конкурса</w:t>
      </w:r>
      <w:r w:rsidR="006742A0">
        <w:rPr>
          <w:rFonts w:ascii="Liberation Serif" w:hAnsi="Liberation Serif" w:cs="Times New Roman"/>
          <w:sz w:val="24"/>
          <w:szCs w:val="24"/>
        </w:rPr>
        <w:t xml:space="preserve"> на </w:t>
      </w:r>
      <w:r w:rsidR="006742A0" w:rsidRPr="00D15A33">
        <w:rPr>
          <w:rFonts w:ascii="Liberation Serif" w:hAnsi="Liberation Serif" w:cs="Times New Roman"/>
          <w:sz w:val="24"/>
          <w:szCs w:val="24"/>
        </w:rPr>
        <w:t>сайтах</w:t>
      </w:r>
      <w:r w:rsidRPr="00D15A33">
        <w:rPr>
          <w:rFonts w:ascii="Liberation Serif" w:hAnsi="Liberation Serif" w:cs="Times New Roman"/>
          <w:sz w:val="24"/>
          <w:szCs w:val="24"/>
        </w:rPr>
        <w:t xml:space="preserve">: </w:t>
      </w:r>
      <w:hyperlink r:id="rId20" w:history="1">
        <w:r w:rsidR="006742A0" w:rsidRPr="00D15A33">
          <w:rPr>
            <w:rStyle w:val="a3"/>
            <w:rFonts w:ascii="Liberation Serif" w:hAnsi="Liberation Serif" w:cs="Times New Roman"/>
            <w:sz w:val="24"/>
            <w:szCs w:val="24"/>
          </w:rPr>
          <w:t>https://ataman-ovko.ru/</w:t>
        </w:r>
      </w:hyperlink>
      <w:r w:rsidR="006742A0" w:rsidRPr="00D15A33">
        <w:rPr>
          <w:rFonts w:ascii="Liberation Serif" w:hAnsi="Liberation Serif" w:cs="Times New Roman"/>
          <w:sz w:val="24"/>
          <w:szCs w:val="24"/>
        </w:rPr>
        <w:t xml:space="preserve"> и </w:t>
      </w:r>
      <w:r w:rsidRPr="00D15A33">
        <w:rPr>
          <w:rFonts w:ascii="Liberation Serif" w:hAnsi="Liberation Serif" w:cs="Times New Roman"/>
          <w:sz w:val="24"/>
          <w:szCs w:val="24"/>
        </w:rPr>
        <w:t>хутор</w:t>
      </w:r>
      <w:r w:rsidRPr="008022E6">
        <w:rPr>
          <w:rFonts w:ascii="Liberation Serif" w:hAnsi="Liberation Serif" w:cs="Times New Roman"/>
          <w:sz w:val="24"/>
          <w:szCs w:val="24"/>
        </w:rPr>
        <w:t>-</w:t>
      </w:r>
      <w:proofErr w:type="spellStart"/>
      <w:r w:rsidRPr="008022E6">
        <w:rPr>
          <w:rFonts w:ascii="Liberation Serif" w:hAnsi="Liberation Serif" w:cs="Times New Roman"/>
          <w:sz w:val="24"/>
          <w:szCs w:val="24"/>
        </w:rPr>
        <w:t>уральский</w:t>
      </w:r>
      <w:proofErr w:type="gramStart"/>
      <w:r w:rsidRPr="008022E6">
        <w:rPr>
          <w:rFonts w:ascii="Liberation Serif" w:hAnsi="Liberation Serif" w:cs="Times New Roman"/>
          <w:sz w:val="24"/>
          <w:szCs w:val="24"/>
        </w:rPr>
        <w:t>.р</w:t>
      </w:r>
      <w:proofErr w:type="gramEnd"/>
      <w:r w:rsidRPr="008022E6">
        <w:rPr>
          <w:rFonts w:ascii="Liberation Serif" w:hAnsi="Liberation Serif" w:cs="Times New Roman"/>
          <w:sz w:val="24"/>
          <w:szCs w:val="24"/>
        </w:rPr>
        <w:t>ф</w:t>
      </w:r>
      <w:proofErr w:type="spellEnd"/>
      <w:r w:rsidRPr="008022E6">
        <w:rPr>
          <w:rFonts w:ascii="Liberation Serif" w:hAnsi="Liberation Serif" w:cs="Times New Roman"/>
          <w:sz w:val="24"/>
          <w:szCs w:val="24"/>
        </w:rPr>
        <w:t xml:space="preserve">  и в групп</w:t>
      </w:r>
      <w:r w:rsidR="006742A0">
        <w:rPr>
          <w:rFonts w:ascii="Liberation Serif" w:hAnsi="Liberation Serif" w:cs="Times New Roman"/>
          <w:sz w:val="24"/>
          <w:szCs w:val="24"/>
        </w:rPr>
        <w:t xml:space="preserve">ах </w:t>
      </w:r>
      <w:hyperlink r:id="rId21" w:history="1">
        <w:r w:rsidR="006742A0" w:rsidRPr="00D15A33">
          <w:rPr>
            <w:rStyle w:val="a3"/>
            <w:rFonts w:ascii="Liberation Serif" w:hAnsi="Liberation Serif" w:cs="Times New Roman"/>
            <w:sz w:val="24"/>
            <w:szCs w:val="24"/>
          </w:rPr>
          <w:t>https://vk.com/atamanovko</w:t>
        </w:r>
      </w:hyperlink>
      <w:r w:rsidR="006742A0">
        <w:rPr>
          <w:rFonts w:ascii="Liberation Serif" w:hAnsi="Liberation Serif" w:cs="Times New Roman"/>
          <w:sz w:val="24"/>
          <w:szCs w:val="24"/>
        </w:rPr>
        <w:t xml:space="preserve"> и</w:t>
      </w:r>
      <w:r w:rsidR="009F45B4" w:rsidRPr="008022E6">
        <w:rPr>
          <w:rFonts w:ascii="Liberation Serif" w:hAnsi="Liberation Serif" w:cs="Times New Roman"/>
          <w:sz w:val="24"/>
          <w:szCs w:val="24"/>
        </w:rPr>
        <w:t xml:space="preserve"> </w:t>
      </w:r>
      <w:hyperlink r:id="rId22" w:history="1">
        <w:r w:rsidR="009F45B4" w:rsidRPr="008022E6">
          <w:rPr>
            <w:rStyle w:val="a3"/>
            <w:rFonts w:ascii="Liberation Serif" w:hAnsi="Liberation Serif"/>
          </w:rPr>
          <w:t>https://vk.com/kaz.dozor</w:t>
        </w:r>
      </w:hyperlink>
      <w:r w:rsidR="009F45B4" w:rsidRPr="008022E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F3F05" w:rsidRPr="008022E6" w:rsidRDefault="003F3F05" w:rsidP="003F3F05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7.2  Призы и награды можно получить у </w:t>
      </w:r>
      <w:r w:rsidR="00FF0DE3" w:rsidRPr="008022E6">
        <w:rPr>
          <w:rFonts w:ascii="Liberation Serif" w:hAnsi="Liberation Serif" w:cs="Times New Roman"/>
          <w:sz w:val="24"/>
          <w:szCs w:val="24"/>
        </w:rPr>
        <w:t>О</w:t>
      </w:r>
      <w:r w:rsidRPr="008022E6">
        <w:rPr>
          <w:rFonts w:ascii="Liberation Serif" w:hAnsi="Liberation Serif" w:cs="Times New Roman"/>
          <w:sz w:val="24"/>
          <w:szCs w:val="24"/>
        </w:rPr>
        <w:t>р</w:t>
      </w:r>
      <w:r w:rsidR="000619FB" w:rsidRPr="008022E6">
        <w:rPr>
          <w:rFonts w:ascii="Liberation Serif" w:hAnsi="Liberation Serif" w:cs="Times New Roman"/>
          <w:sz w:val="24"/>
          <w:szCs w:val="24"/>
        </w:rPr>
        <w:t>ганизаторов в городе Екатеринбурге.</w:t>
      </w:r>
    </w:p>
    <w:p w:rsidR="00975985" w:rsidRPr="008022E6" w:rsidRDefault="00CD2500" w:rsidP="003F3F05">
      <w:pPr>
        <w:spacing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7.3</w:t>
      </w:r>
      <w:r w:rsidR="00975985" w:rsidRPr="008022E6">
        <w:rPr>
          <w:rFonts w:ascii="Liberation Serif" w:hAnsi="Liberation Serif" w:cs="Times New Roman"/>
          <w:sz w:val="24"/>
          <w:szCs w:val="24"/>
        </w:rPr>
        <w:t xml:space="preserve">. Отправка призов и наград победителям </w:t>
      </w:r>
      <w:r w:rsidR="000619FB" w:rsidRPr="008022E6">
        <w:rPr>
          <w:rFonts w:ascii="Liberation Serif" w:hAnsi="Liberation Serif" w:cs="Times New Roman"/>
          <w:sz w:val="24"/>
          <w:szCs w:val="24"/>
        </w:rPr>
        <w:t xml:space="preserve">из других регионов </w:t>
      </w:r>
      <w:r w:rsidR="00975985" w:rsidRPr="008022E6">
        <w:rPr>
          <w:rFonts w:ascii="Liberation Serif" w:hAnsi="Liberation Serif" w:cs="Times New Roman"/>
          <w:sz w:val="24"/>
          <w:szCs w:val="24"/>
        </w:rPr>
        <w:t>состоится «Почтой России».</w:t>
      </w:r>
    </w:p>
    <w:p w:rsidR="00975985" w:rsidRPr="008022E6" w:rsidRDefault="00975985" w:rsidP="00617B5B">
      <w:pPr>
        <w:spacing w:before="100" w:beforeAutospacing="1" w:after="120" w:line="240" w:lineRule="auto"/>
        <w:ind w:left="57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>8. ОТВЕТСТВЕННЫЕ ЛИЦА</w:t>
      </w:r>
    </w:p>
    <w:p w:rsidR="00A87B34" w:rsidRPr="008022E6" w:rsidRDefault="00DD113B" w:rsidP="00617B5B">
      <w:pPr>
        <w:spacing w:before="100" w:beforeAutospacing="1" w:after="120" w:line="240" w:lineRule="auto"/>
        <w:ind w:left="57"/>
        <w:rPr>
          <w:rFonts w:ascii="Liberation Serif" w:hAnsi="Liberation Serif" w:cs="Times New Roman"/>
          <w:sz w:val="24"/>
          <w:szCs w:val="24"/>
        </w:rPr>
      </w:pPr>
      <w:proofErr w:type="spellStart"/>
      <w:r w:rsidRPr="008022E6">
        <w:rPr>
          <w:rFonts w:ascii="Liberation Serif" w:hAnsi="Liberation Serif" w:cs="Times New Roman"/>
          <w:sz w:val="24"/>
          <w:szCs w:val="24"/>
        </w:rPr>
        <w:t>Протасевич</w:t>
      </w:r>
      <w:proofErr w:type="spellEnd"/>
      <w:r w:rsidRPr="008022E6">
        <w:rPr>
          <w:rFonts w:ascii="Liberation Serif" w:hAnsi="Liberation Serif" w:cs="Times New Roman"/>
          <w:sz w:val="24"/>
          <w:szCs w:val="24"/>
        </w:rPr>
        <w:t xml:space="preserve"> Иван Владимирович</w:t>
      </w:r>
      <w:r w:rsidR="00FF0DE3" w:rsidRPr="008022E6">
        <w:rPr>
          <w:rFonts w:ascii="Liberation Serif" w:hAnsi="Liberation Serif" w:cs="Times New Roman"/>
          <w:sz w:val="24"/>
          <w:szCs w:val="24"/>
        </w:rPr>
        <w:t>, +7 904 388 24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45</w:t>
      </w:r>
      <w:r w:rsidR="00FF0DE3" w:rsidRPr="008022E6">
        <w:rPr>
          <w:rFonts w:ascii="Liberation Serif" w:hAnsi="Liberation Serif" w:cs="Times New Roman"/>
          <w:sz w:val="24"/>
          <w:szCs w:val="24"/>
        </w:rPr>
        <w:t>,</w:t>
      </w:r>
      <w:r w:rsidR="00A87B34" w:rsidRPr="008022E6">
        <w:rPr>
          <w:rFonts w:ascii="Liberation Serif" w:hAnsi="Liberation Serif"/>
        </w:rPr>
        <w:t xml:space="preserve"> </w:t>
      </w:r>
      <w:r w:rsidR="00D15A33" w:rsidRPr="00D15A33">
        <w:rPr>
          <w:rFonts w:ascii="Liberation Serif" w:hAnsi="Liberation Serif"/>
        </w:rPr>
        <w:t xml:space="preserve">эл. почта: </w:t>
      </w:r>
      <w:hyperlink r:id="rId23" w:history="1">
        <w:r w:rsidR="009F45B4" w:rsidRPr="008022E6">
          <w:rPr>
            <w:rStyle w:val="a3"/>
            <w:rFonts w:ascii="Liberation Serif" w:hAnsi="Liberation Serif" w:cs="Times New Roman"/>
            <w:sz w:val="24"/>
            <w:szCs w:val="24"/>
          </w:rPr>
          <w:t>ural@islin-ovko.ru</w:t>
        </w:r>
      </w:hyperlink>
      <w:r w:rsidR="009F45B4" w:rsidRPr="008022E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D113B" w:rsidRPr="008022E6" w:rsidRDefault="00DD113B" w:rsidP="00A87B34">
      <w:pPr>
        <w:spacing w:before="100" w:beforeAutospacing="1" w:after="120" w:line="240" w:lineRule="auto"/>
        <w:rPr>
          <w:rFonts w:ascii="Liberation Serif" w:hAnsi="Liberation Serif" w:cs="Times New Roman"/>
          <w:sz w:val="24"/>
          <w:szCs w:val="24"/>
        </w:rPr>
      </w:pPr>
      <w:r w:rsidRPr="008022E6">
        <w:rPr>
          <w:rFonts w:ascii="Liberation Serif" w:hAnsi="Liberation Serif" w:cs="Times New Roman"/>
          <w:sz w:val="24"/>
          <w:szCs w:val="24"/>
        </w:rPr>
        <w:t xml:space="preserve"> Юхно Галина Петровна</w:t>
      </w:r>
      <w:r w:rsidR="00FF0DE3" w:rsidRPr="008022E6">
        <w:rPr>
          <w:rFonts w:ascii="Liberation Serif" w:hAnsi="Liberation Serif" w:cs="Times New Roman"/>
          <w:sz w:val="24"/>
          <w:szCs w:val="24"/>
        </w:rPr>
        <w:t>,</w:t>
      </w:r>
      <w:r w:rsidRPr="008022E6">
        <w:rPr>
          <w:rFonts w:ascii="Liberation Serif" w:hAnsi="Liberation Serif" w:cs="Times New Roman"/>
          <w:sz w:val="24"/>
          <w:szCs w:val="24"/>
        </w:rPr>
        <w:t xml:space="preserve"> </w:t>
      </w:r>
      <w:r w:rsidR="000619FB" w:rsidRPr="008022E6">
        <w:rPr>
          <w:rFonts w:ascii="Liberation Serif" w:hAnsi="Liberation Serif" w:cs="Times New Roman"/>
          <w:sz w:val="24"/>
          <w:szCs w:val="24"/>
        </w:rPr>
        <w:t>+7 908 912 22 72</w:t>
      </w:r>
      <w:r w:rsidR="00D15A33">
        <w:rPr>
          <w:rFonts w:ascii="Liberation Serif" w:hAnsi="Liberation Serif" w:cs="Times New Roman"/>
          <w:sz w:val="24"/>
          <w:szCs w:val="24"/>
        </w:rPr>
        <w:t xml:space="preserve">, </w:t>
      </w:r>
      <w:r w:rsidR="00D15A33" w:rsidRPr="00D15A33">
        <w:rPr>
          <w:rFonts w:ascii="Liberation Serif" w:hAnsi="Liberation Serif" w:cs="Times New Roman"/>
          <w:sz w:val="24"/>
          <w:szCs w:val="24"/>
        </w:rPr>
        <w:t xml:space="preserve">эл. почта: </w:t>
      </w:r>
      <w:hyperlink r:id="rId24" w:history="1">
        <w:r w:rsidR="00D15A33" w:rsidRPr="00A92323">
          <w:rPr>
            <w:rStyle w:val="a3"/>
            <w:rFonts w:ascii="Liberation Serif" w:hAnsi="Liberation Serif" w:cs="Times New Roman"/>
            <w:sz w:val="24"/>
            <w:szCs w:val="24"/>
          </w:rPr>
          <w:t>galina.yuhno@yandex.ru</w:t>
        </w:r>
      </w:hyperlink>
      <w:r w:rsidR="00D15A3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31FBC" w:rsidRPr="008022E6" w:rsidRDefault="00C31FBC" w:rsidP="00A87B34">
      <w:pPr>
        <w:spacing w:before="100" w:beforeAutospacing="1" w:after="120" w:line="240" w:lineRule="auto"/>
        <w:rPr>
          <w:rFonts w:ascii="Liberation Serif" w:hAnsi="Liberation Serif" w:cs="Times New Roman"/>
          <w:sz w:val="24"/>
          <w:szCs w:val="24"/>
        </w:rPr>
      </w:pPr>
    </w:p>
    <w:p w:rsidR="00C31FBC" w:rsidRPr="008022E6" w:rsidRDefault="00C31FBC" w:rsidP="00A87B34">
      <w:pPr>
        <w:spacing w:before="100" w:beforeAutospacing="1" w:after="120" w:line="240" w:lineRule="auto"/>
        <w:rPr>
          <w:rFonts w:ascii="Liberation Serif" w:hAnsi="Liberation Serif" w:cs="Times New Roman"/>
          <w:sz w:val="24"/>
          <w:szCs w:val="24"/>
        </w:rPr>
      </w:pPr>
    </w:p>
    <w:p w:rsidR="00C31FBC" w:rsidRPr="008022E6" w:rsidRDefault="00C31FBC" w:rsidP="00A87B34">
      <w:pPr>
        <w:spacing w:before="100" w:beforeAutospacing="1" w:after="120" w:line="240" w:lineRule="auto"/>
        <w:rPr>
          <w:rFonts w:ascii="Liberation Serif" w:hAnsi="Liberation Serif" w:cs="Times New Roman"/>
          <w:sz w:val="24"/>
          <w:szCs w:val="24"/>
        </w:rPr>
      </w:pPr>
    </w:p>
    <w:p w:rsidR="00C31FBC" w:rsidRPr="008022E6" w:rsidRDefault="00C31FBC" w:rsidP="00A87B34">
      <w:pPr>
        <w:spacing w:before="100" w:beforeAutospacing="1" w:after="120" w:line="240" w:lineRule="auto"/>
        <w:rPr>
          <w:rFonts w:ascii="Liberation Serif" w:hAnsi="Liberation Serif" w:cs="Times New Roman"/>
          <w:sz w:val="24"/>
          <w:szCs w:val="24"/>
        </w:rPr>
      </w:pPr>
    </w:p>
    <w:p w:rsidR="00C31FBC" w:rsidRPr="008022E6" w:rsidRDefault="00C31FBC" w:rsidP="00A87B34">
      <w:pPr>
        <w:spacing w:before="100" w:beforeAutospacing="1" w:after="120" w:line="240" w:lineRule="auto"/>
        <w:rPr>
          <w:rFonts w:ascii="Liberation Serif" w:hAnsi="Liberation Serif" w:cs="Times New Roman"/>
          <w:sz w:val="24"/>
          <w:szCs w:val="24"/>
        </w:rPr>
      </w:pPr>
    </w:p>
    <w:p w:rsidR="00C31FBC" w:rsidRPr="008022E6" w:rsidRDefault="00C31FBC" w:rsidP="00A87B34">
      <w:pPr>
        <w:spacing w:before="100" w:beforeAutospacing="1" w:after="120" w:line="240" w:lineRule="auto"/>
        <w:rPr>
          <w:rFonts w:ascii="Liberation Serif" w:hAnsi="Liberation Serif" w:cs="Times New Roman"/>
          <w:sz w:val="24"/>
          <w:szCs w:val="24"/>
        </w:rPr>
      </w:pPr>
    </w:p>
    <w:p w:rsidR="00C31FBC" w:rsidRPr="008022E6" w:rsidRDefault="00C31FBC" w:rsidP="00A87B34">
      <w:pPr>
        <w:spacing w:before="100" w:beforeAutospacing="1" w:after="120" w:line="240" w:lineRule="auto"/>
        <w:rPr>
          <w:rFonts w:ascii="Liberation Serif" w:hAnsi="Liberation Serif" w:cs="Times New Roman"/>
          <w:sz w:val="24"/>
          <w:szCs w:val="24"/>
        </w:rPr>
      </w:pPr>
    </w:p>
    <w:p w:rsidR="007D5896" w:rsidRPr="008022E6" w:rsidRDefault="007D5896" w:rsidP="00C31FBC">
      <w:pPr>
        <w:spacing w:before="100" w:beforeAutospacing="1" w:after="12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5896" w:rsidRPr="008022E6" w:rsidRDefault="007D5896" w:rsidP="00C31FBC">
      <w:pPr>
        <w:spacing w:before="100" w:beforeAutospacing="1" w:after="12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D5896" w:rsidRPr="008022E6" w:rsidRDefault="007D5896" w:rsidP="00C31FBC">
      <w:pPr>
        <w:spacing w:before="100" w:beforeAutospacing="1" w:after="12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F0DE3" w:rsidRPr="008022E6" w:rsidRDefault="00FF0DE3" w:rsidP="00D15A33">
      <w:pPr>
        <w:spacing w:before="100" w:beforeAutospacing="1" w:after="12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31FBC" w:rsidRPr="008022E6" w:rsidRDefault="00C31FBC" w:rsidP="00C31FBC">
      <w:pPr>
        <w:spacing w:before="100" w:beforeAutospacing="1" w:after="12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022E6">
        <w:rPr>
          <w:rFonts w:ascii="Liberation Serif" w:hAnsi="Liberation Serif" w:cs="Times New Roman"/>
          <w:b/>
          <w:sz w:val="24"/>
          <w:szCs w:val="24"/>
        </w:rPr>
        <w:t>Анкета</w:t>
      </w:r>
    </w:p>
    <w:tbl>
      <w:tblPr>
        <w:tblStyle w:val="a7"/>
        <w:tblW w:w="10356" w:type="dxa"/>
        <w:tblLook w:val="04A0" w:firstRow="1" w:lastRow="0" w:firstColumn="1" w:lastColumn="0" w:noHBand="0" w:noVBand="1"/>
      </w:tblPr>
      <w:tblGrid>
        <w:gridCol w:w="5178"/>
        <w:gridCol w:w="5178"/>
      </w:tblGrid>
      <w:tr w:rsidR="00C31FBC" w:rsidRPr="008022E6" w:rsidTr="00C31FBC">
        <w:trPr>
          <w:trHeight w:val="924"/>
        </w:trPr>
        <w:tc>
          <w:tcPr>
            <w:tcW w:w="5178" w:type="dxa"/>
          </w:tcPr>
          <w:p w:rsidR="00C31FBC" w:rsidRPr="008022E6" w:rsidRDefault="00C31FBC" w:rsidP="00C31FBC">
            <w:pPr>
              <w:spacing w:before="100" w:beforeAutospacing="1" w:after="12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022E6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Фамилия, </w:t>
            </w:r>
            <w:r w:rsidR="00D15A33">
              <w:rPr>
                <w:rFonts w:ascii="Liberation Serif" w:hAnsi="Liberation Serif" w:cs="Times New Roman"/>
                <w:b/>
                <w:sz w:val="24"/>
                <w:szCs w:val="24"/>
              </w:rPr>
              <w:t>имя участника</w:t>
            </w:r>
          </w:p>
        </w:tc>
        <w:tc>
          <w:tcPr>
            <w:tcW w:w="5178" w:type="dxa"/>
          </w:tcPr>
          <w:p w:rsidR="00C31FBC" w:rsidRPr="008022E6" w:rsidRDefault="00C31FBC" w:rsidP="00C31FBC">
            <w:pPr>
              <w:spacing w:before="100" w:beforeAutospacing="1" w:after="12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31FBC" w:rsidRPr="008022E6" w:rsidTr="00C31FBC">
        <w:trPr>
          <w:trHeight w:val="924"/>
        </w:trPr>
        <w:tc>
          <w:tcPr>
            <w:tcW w:w="5178" w:type="dxa"/>
          </w:tcPr>
          <w:p w:rsidR="00C31FBC" w:rsidRPr="008022E6" w:rsidRDefault="00D15A33" w:rsidP="00C31FBC">
            <w:pPr>
              <w:spacing w:before="100" w:beforeAutospacing="1" w:after="12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5178" w:type="dxa"/>
          </w:tcPr>
          <w:p w:rsidR="00C31FBC" w:rsidRPr="008022E6" w:rsidRDefault="00C31FBC" w:rsidP="00C31FBC">
            <w:pPr>
              <w:spacing w:before="100" w:beforeAutospacing="1" w:after="12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31FBC" w:rsidRPr="008022E6" w:rsidTr="00C31FBC">
        <w:trPr>
          <w:trHeight w:val="924"/>
        </w:trPr>
        <w:tc>
          <w:tcPr>
            <w:tcW w:w="5178" w:type="dxa"/>
          </w:tcPr>
          <w:p w:rsidR="00C31FBC" w:rsidRPr="008022E6" w:rsidRDefault="00C31FBC" w:rsidP="00C31FBC">
            <w:pPr>
              <w:spacing w:before="100" w:beforeAutospacing="1" w:after="12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022E6">
              <w:rPr>
                <w:rFonts w:ascii="Liberation Serif" w:hAnsi="Liberation Serif" w:cs="Times New Roman"/>
                <w:b/>
                <w:sz w:val="24"/>
                <w:szCs w:val="24"/>
              </w:rPr>
              <w:t>ФИО представителя</w:t>
            </w:r>
          </w:p>
        </w:tc>
        <w:tc>
          <w:tcPr>
            <w:tcW w:w="5178" w:type="dxa"/>
          </w:tcPr>
          <w:p w:rsidR="00C31FBC" w:rsidRPr="008022E6" w:rsidRDefault="00C31FBC" w:rsidP="00C31FBC">
            <w:pPr>
              <w:spacing w:before="100" w:beforeAutospacing="1" w:after="12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31FBC" w:rsidRPr="008022E6" w:rsidTr="00C31FBC">
        <w:trPr>
          <w:trHeight w:val="924"/>
        </w:trPr>
        <w:tc>
          <w:tcPr>
            <w:tcW w:w="5178" w:type="dxa"/>
          </w:tcPr>
          <w:p w:rsidR="00C31FBC" w:rsidRPr="008022E6" w:rsidRDefault="00C31FBC" w:rsidP="00C31FBC">
            <w:pPr>
              <w:spacing w:before="100" w:beforeAutospacing="1" w:after="12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022E6">
              <w:rPr>
                <w:rFonts w:ascii="Liberation Serif" w:hAnsi="Liberation Serif" w:cs="Times New Roman"/>
                <w:b/>
                <w:sz w:val="24"/>
                <w:szCs w:val="24"/>
              </w:rPr>
              <w:t>Контактный телефон представителя</w:t>
            </w:r>
          </w:p>
        </w:tc>
        <w:tc>
          <w:tcPr>
            <w:tcW w:w="5178" w:type="dxa"/>
          </w:tcPr>
          <w:p w:rsidR="00C31FBC" w:rsidRPr="008022E6" w:rsidRDefault="00C31FBC" w:rsidP="00C31FBC">
            <w:pPr>
              <w:spacing w:before="100" w:beforeAutospacing="1" w:after="12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31FBC" w:rsidRPr="008022E6" w:rsidTr="00C31FBC">
        <w:trPr>
          <w:trHeight w:val="960"/>
        </w:trPr>
        <w:tc>
          <w:tcPr>
            <w:tcW w:w="5178" w:type="dxa"/>
          </w:tcPr>
          <w:p w:rsidR="00C31FBC" w:rsidRPr="008022E6" w:rsidRDefault="00C31FBC" w:rsidP="00C31FBC">
            <w:pPr>
              <w:spacing w:before="100" w:beforeAutospacing="1" w:after="12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022E6">
              <w:rPr>
                <w:rFonts w:ascii="Liberation Serif" w:hAnsi="Liberation Serif" w:cs="Times New Roman"/>
                <w:b/>
                <w:sz w:val="24"/>
                <w:szCs w:val="24"/>
              </w:rPr>
              <w:t>Место проживания</w:t>
            </w:r>
          </w:p>
        </w:tc>
        <w:tc>
          <w:tcPr>
            <w:tcW w:w="5178" w:type="dxa"/>
          </w:tcPr>
          <w:p w:rsidR="00C31FBC" w:rsidRPr="008022E6" w:rsidRDefault="00C31FBC" w:rsidP="00C31FBC">
            <w:pPr>
              <w:spacing w:before="100" w:beforeAutospacing="1" w:after="12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</w:tbl>
    <w:p w:rsidR="00C31FBC" w:rsidRPr="008022E6" w:rsidRDefault="00C31FBC" w:rsidP="00C31FBC">
      <w:pPr>
        <w:spacing w:before="100" w:beforeAutospacing="1" w:after="12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sectPr w:rsidR="00C31FBC" w:rsidRPr="008022E6" w:rsidSect="006C07F0">
      <w:headerReference w:type="default" r:id="rId25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FD" w:rsidRDefault="004462FD" w:rsidP="006C07F0">
      <w:pPr>
        <w:spacing w:after="0" w:line="240" w:lineRule="auto"/>
      </w:pPr>
      <w:r>
        <w:separator/>
      </w:r>
    </w:p>
  </w:endnote>
  <w:endnote w:type="continuationSeparator" w:id="0">
    <w:p w:rsidR="004462FD" w:rsidRDefault="004462FD" w:rsidP="006C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FD" w:rsidRDefault="004462FD" w:rsidP="006C07F0">
      <w:pPr>
        <w:spacing w:after="0" w:line="240" w:lineRule="auto"/>
      </w:pPr>
      <w:r>
        <w:separator/>
      </w:r>
    </w:p>
  </w:footnote>
  <w:footnote w:type="continuationSeparator" w:id="0">
    <w:p w:rsidR="004462FD" w:rsidRDefault="004462FD" w:rsidP="006C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971216"/>
      <w:docPartObj>
        <w:docPartGallery w:val="Page Numbers (Top of Page)"/>
        <w:docPartUnique/>
      </w:docPartObj>
    </w:sdtPr>
    <w:sdtEndPr/>
    <w:sdtContent>
      <w:p w:rsidR="006C07F0" w:rsidRDefault="006C07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D0">
          <w:rPr>
            <w:noProof/>
          </w:rPr>
          <w:t>2</w:t>
        </w:r>
        <w:r>
          <w:fldChar w:fldCharType="end"/>
        </w:r>
      </w:p>
    </w:sdtContent>
  </w:sdt>
  <w:p w:rsidR="006C07F0" w:rsidRDefault="006C07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B2A"/>
    <w:multiLevelType w:val="hybridMultilevel"/>
    <w:tmpl w:val="9D9C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2F"/>
    <w:rsid w:val="000059E9"/>
    <w:rsid w:val="000619FB"/>
    <w:rsid w:val="00091F2F"/>
    <w:rsid w:val="001A3E54"/>
    <w:rsid w:val="003F3F05"/>
    <w:rsid w:val="004462FD"/>
    <w:rsid w:val="00504CF7"/>
    <w:rsid w:val="00565B11"/>
    <w:rsid w:val="005D2FE4"/>
    <w:rsid w:val="00617B5B"/>
    <w:rsid w:val="006742A0"/>
    <w:rsid w:val="006B79DA"/>
    <w:rsid w:val="006C07F0"/>
    <w:rsid w:val="00765337"/>
    <w:rsid w:val="00785E0C"/>
    <w:rsid w:val="007D5896"/>
    <w:rsid w:val="008022E6"/>
    <w:rsid w:val="0082050F"/>
    <w:rsid w:val="008512D0"/>
    <w:rsid w:val="008902C6"/>
    <w:rsid w:val="008F0AC2"/>
    <w:rsid w:val="008F1EAE"/>
    <w:rsid w:val="00975985"/>
    <w:rsid w:val="009E308C"/>
    <w:rsid w:val="009F45B4"/>
    <w:rsid w:val="00A87B34"/>
    <w:rsid w:val="00AB20E3"/>
    <w:rsid w:val="00AE48B5"/>
    <w:rsid w:val="00BA6930"/>
    <w:rsid w:val="00C31FBC"/>
    <w:rsid w:val="00CD2500"/>
    <w:rsid w:val="00D15A33"/>
    <w:rsid w:val="00D53EEA"/>
    <w:rsid w:val="00DD113B"/>
    <w:rsid w:val="00DE75BD"/>
    <w:rsid w:val="00E47E4C"/>
    <w:rsid w:val="00E91CB5"/>
    <w:rsid w:val="00FF0DE3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F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616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87B3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2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9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E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C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07F0"/>
  </w:style>
  <w:style w:type="paragraph" w:styleId="ac">
    <w:name w:val="footer"/>
    <w:basedOn w:val="a"/>
    <w:link w:val="ad"/>
    <w:uiPriority w:val="99"/>
    <w:unhideWhenUsed/>
    <w:rsid w:val="006C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F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616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87B3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2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9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1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EA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C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07F0"/>
  </w:style>
  <w:style w:type="paragraph" w:styleId="ac">
    <w:name w:val="footer"/>
    <w:basedOn w:val="a"/>
    <w:link w:val="ad"/>
    <w:uiPriority w:val="99"/>
    <w:unhideWhenUsed/>
    <w:rsid w:val="006C0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aman-ovko.ru/" TargetMode="External"/><Relationship Id="rId13" Type="http://schemas.openxmlformats.org/officeDocument/2006/relationships/hyperlink" Target="https://vk.com/hutorlavka" TargetMode="External"/><Relationship Id="rId18" Type="http://schemas.openxmlformats.org/officeDocument/2006/relationships/hyperlink" Target="https://vk.com/protasevich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atamanovk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93;&#1091;&#1090;&#1086;&#1088;&#1089;&#1082;&#1072;&#1103;-&#1083;&#1072;&#1074;&#1082;&#1072;.&#1088;&#1092;/" TargetMode="External"/><Relationship Id="rId17" Type="http://schemas.openxmlformats.org/officeDocument/2006/relationships/hyperlink" Target="https://vk.com/hutorlavk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ural@islin-ovko.ru" TargetMode="External"/><Relationship Id="rId20" Type="http://schemas.openxmlformats.org/officeDocument/2006/relationships/hyperlink" Target="https://ataman-ovk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kaz.dozor" TargetMode="External"/><Relationship Id="rId24" Type="http://schemas.openxmlformats.org/officeDocument/2006/relationships/hyperlink" Target="mailto:galina.yuhn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rotasevich1" TargetMode="External"/><Relationship Id="rId23" Type="http://schemas.openxmlformats.org/officeDocument/2006/relationships/hyperlink" Target="mailto:ural@islin-ovko.ru" TargetMode="External"/><Relationship Id="rId10" Type="http://schemas.openxmlformats.org/officeDocument/2006/relationships/hyperlink" Target="https://vk.com/hutoruralskiy" TargetMode="External"/><Relationship Id="rId19" Type="http://schemas.openxmlformats.org/officeDocument/2006/relationships/hyperlink" Target="https://vk.com/kaz.doz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lin-ovko.ru/" TargetMode="External"/><Relationship Id="rId14" Type="http://schemas.openxmlformats.org/officeDocument/2006/relationships/hyperlink" Target="https://vk.com/kaz.dozor" TargetMode="External"/><Relationship Id="rId22" Type="http://schemas.openxmlformats.org/officeDocument/2006/relationships/hyperlink" Target="https://vk.com/kaz.dozo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2020-10-29T09:08:00Z</cp:lastPrinted>
  <dcterms:created xsi:type="dcterms:W3CDTF">2020-11-02T09:07:00Z</dcterms:created>
  <dcterms:modified xsi:type="dcterms:W3CDTF">2020-11-02T09:07:00Z</dcterms:modified>
</cp:coreProperties>
</file>