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78" w:rsidRDefault="00EB36DD">
      <w:pPr>
        <w:rPr>
          <w:rFonts w:ascii="Times New Roman" w:hAnsi="Times New Roman" w:cs="Times New Roman"/>
          <w:sz w:val="28"/>
          <w:szCs w:val="28"/>
        </w:rPr>
      </w:pPr>
      <w:r w:rsidRPr="00CD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D3678" w:rsidRPr="00CD3678">
        <w:rPr>
          <w:rFonts w:ascii="Times New Roman" w:hAnsi="Times New Roman" w:cs="Times New Roman"/>
          <w:sz w:val="28"/>
          <w:szCs w:val="28"/>
        </w:rPr>
        <w:t xml:space="preserve">       ПРИЛОЖЕНИЕ № 2                                   </w:t>
      </w:r>
      <w:r w:rsidR="00CD367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D3678" w:rsidRDefault="00CD3678" w:rsidP="00CD3678">
      <w:pPr>
        <w:rPr>
          <w:rFonts w:ascii="Times New Roman" w:hAnsi="Times New Roman" w:cs="Times New Roman"/>
          <w:sz w:val="28"/>
          <w:szCs w:val="28"/>
        </w:rPr>
      </w:pPr>
    </w:p>
    <w:p w:rsidR="0074206F" w:rsidRPr="00CD3678" w:rsidRDefault="00CD3678" w:rsidP="00CD3678">
      <w:pPr>
        <w:tabs>
          <w:tab w:val="left" w:pos="41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7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D3678" w:rsidRPr="00CD3678" w:rsidRDefault="00CD3678" w:rsidP="00CD3678">
      <w:pPr>
        <w:tabs>
          <w:tab w:val="left" w:pos="41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78">
        <w:rPr>
          <w:rFonts w:ascii="Times New Roman" w:hAnsi="Times New Roman" w:cs="Times New Roman"/>
          <w:b/>
          <w:sz w:val="28"/>
          <w:szCs w:val="28"/>
        </w:rPr>
        <w:t>Международного фестиваля народного творчества</w:t>
      </w:r>
    </w:p>
    <w:p w:rsidR="00CD3678" w:rsidRDefault="00CD3678" w:rsidP="00CD3678">
      <w:pPr>
        <w:tabs>
          <w:tab w:val="left" w:pos="41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78">
        <w:rPr>
          <w:rFonts w:ascii="Times New Roman" w:hAnsi="Times New Roman" w:cs="Times New Roman"/>
          <w:b/>
          <w:sz w:val="28"/>
          <w:szCs w:val="28"/>
        </w:rPr>
        <w:t>«Покровские гуляния на Урале»</w:t>
      </w:r>
    </w:p>
    <w:p w:rsidR="00CD3678" w:rsidRDefault="00CD3678" w:rsidP="00CD3678">
      <w:pPr>
        <w:tabs>
          <w:tab w:val="left" w:pos="4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5"/>
        <w:gridCol w:w="1498"/>
        <w:gridCol w:w="2551"/>
        <w:gridCol w:w="4927"/>
      </w:tblGrid>
      <w:tr w:rsidR="00CD3678" w:rsidTr="00CD3678">
        <w:tc>
          <w:tcPr>
            <w:tcW w:w="595" w:type="dxa"/>
          </w:tcPr>
          <w:p w:rsidR="00CD3678" w:rsidRDefault="00CD3678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3678" w:rsidRDefault="00CD3678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98" w:type="dxa"/>
          </w:tcPr>
          <w:p w:rsidR="00CD3678" w:rsidRDefault="00CD3678" w:rsidP="00CD3678">
            <w:pPr>
              <w:tabs>
                <w:tab w:val="left" w:pos="41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CD3678" w:rsidRDefault="00CD3678" w:rsidP="00CD3678">
            <w:pPr>
              <w:tabs>
                <w:tab w:val="left" w:pos="41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927" w:type="dxa"/>
          </w:tcPr>
          <w:p w:rsidR="00CD3678" w:rsidRDefault="00CD3678" w:rsidP="00CD3678">
            <w:pPr>
              <w:tabs>
                <w:tab w:val="left" w:pos="41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CD3678" w:rsidTr="00CD3678">
        <w:tc>
          <w:tcPr>
            <w:tcW w:w="595" w:type="dxa"/>
          </w:tcPr>
          <w:p w:rsidR="00CD3678" w:rsidRDefault="00CD3678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CD3678" w:rsidRDefault="00CD3678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</w:t>
            </w:r>
          </w:p>
        </w:tc>
        <w:tc>
          <w:tcPr>
            <w:tcW w:w="2551" w:type="dxa"/>
          </w:tcPr>
          <w:p w:rsidR="00CD3678" w:rsidRDefault="00555B65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Среднеуральск</w:t>
            </w:r>
          </w:p>
          <w:p w:rsidR="00555B65" w:rsidRDefault="00555B65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4927" w:type="dxa"/>
          </w:tcPr>
          <w:p w:rsidR="00555B65" w:rsidRPr="00555B65" w:rsidRDefault="00555B65" w:rsidP="00555B65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B65"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Фолк-группы «Казна» из Севастополя, Семейного дуэта «Беседа» из Республики Крым</w:t>
            </w:r>
          </w:p>
          <w:p w:rsidR="00555B65" w:rsidRPr="00555B65" w:rsidRDefault="00555B65" w:rsidP="00555B65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B65">
              <w:rPr>
                <w:rFonts w:ascii="Times New Roman" w:hAnsi="Times New Roman" w:cs="Times New Roman"/>
                <w:sz w:val="28"/>
                <w:szCs w:val="28"/>
              </w:rPr>
              <w:t>- выставка мастеров декоративно прикладного творчества Кипра</w:t>
            </w:r>
            <w:bookmarkStart w:id="0" w:name="_GoBack"/>
            <w:bookmarkEnd w:id="0"/>
            <w:r w:rsidRPr="00555B65">
              <w:rPr>
                <w:rFonts w:ascii="Times New Roman" w:hAnsi="Times New Roman" w:cs="Times New Roman"/>
                <w:sz w:val="28"/>
                <w:szCs w:val="28"/>
              </w:rPr>
              <w:t xml:space="preserve"> и Свердловской области</w:t>
            </w:r>
          </w:p>
          <w:p w:rsidR="00CD3678" w:rsidRDefault="00555B65" w:rsidP="00555B65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B65">
              <w:rPr>
                <w:rFonts w:ascii="Times New Roman" w:hAnsi="Times New Roman" w:cs="Times New Roman"/>
                <w:sz w:val="28"/>
                <w:szCs w:val="28"/>
              </w:rPr>
              <w:t xml:space="preserve">- награждение призами, дипломами, благодарственными письмами победителей фестиваля – участников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Среднеуральск</w:t>
            </w:r>
          </w:p>
        </w:tc>
      </w:tr>
      <w:tr w:rsidR="00CD3678" w:rsidTr="00CD3678">
        <w:tc>
          <w:tcPr>
            <w:tcW w:w="595" w:type="dxa"/>
          </w:tcPr>
          <w:p w:rsidR="00CD3678" w:rsidRDefault="00CD3678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CD3678" w:rsidRDefault="00CD3678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5B65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551" w:type="dxa"/>
          </w:tcPr>
          <w:p w:rsidR="00555B65" w:rsidRPr="00555B65" w:rsidRDefault="00555B65" w:rsidP="00555B65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B65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  <w:p w:rsidR="00CD3678" w:rsidRDefault="00555B65" w:rsidP="00555B65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B65">
              <w:rPr>
                <w:rFonts w:ascii="Times New Roman" w:hAnsi="Times New Roman" w:cs="Times New Roman"/>
                <w:sz w:val="28"/>
                <w:szCs w:val="28"/>
              </w:rPr>
              <w:t>Храм памятник на крови</w:t>
            </w:r>
          </w:p>
        </w:tc>
        <w:tc>
          <w:tcPr>
            <w:tcW w:w="4927" w:type="dxa"/>
          </w:tcPr>
          <w:p w:rsidR="00555B65" w:rsidRPr="00555B65" w:rsidRDefault="00555B65" w:rsidP="00555B65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B65">
              <w:rPr>
                <w:rFonts w:ascii="Times New Roman" w:hAnsi="Times New Roman" w:cs="Times New Roman"/>
                <w:sz w:val="28"/>
                <w:szCs w:val="28"/>
              </w:rPr>
              <w:t>- круглый стол по развитию культурных связей между Свердловской областью, Кипром и Республикой Крым</w:t>
            </w:r>
          </w:p>
          <w:p w:rsidR="00555B65" w:rsidRPr="00555B65" w:rsidRDefault="00555B65" w:rsidP="00555B65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B65"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Фолк-группы «Казна» из Севастополя, Семейного дуэта «Беседа» из Республики Крым</w:t>
            </w:r>
          </w:p>
          <w:p w:rsidR="00555B65" w:rsidRPr="00555B65" w:rsidRDefault="00555B65" w:rsidP="00555B65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B65">
              <w:rPr>
                <w:rFonts w:ascii="Times New Roman" w:hAnsi="Times New Roman" w:cs="Times New Roman"/>
                <w:sz w:val="28"/>
                <w:szCs w:val="28"/>
              </w:rPr>
              <w:t>- выставка мастеров декоративно прикладного творчества Кипра, Екатеринбурга и Свердловской области</w:t>
            </w:r>
          </w:p>
          <w:p w:rsidR="00CD3678" w:rsidRDefault="00555B65" w:rsidP="00555B65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B65">
              <w:rPr>
                <w:rFonts w:ascii="Times New Roman" w:hAnsi="Times New Roman" w:cs="Times New Roman"/>
                <w:sz w:val="28"/>
                <w:szCs w:val="28"/>
              </w:rPr>
              <w:t>- награждение призами, дипломами, благодарственными письмами победителей фестиваля – участников из Екатеринбурга</w:t>
            </w:r>
          </w:p>
        </w:tc>
      </w:tr>
      <w:tr w:rsidR="00CD3678" w:rsidTr="00CD3678">
        <w:tc>
          <w:tcPr>
            <w:tcW w:w="595" w:type="dxa"/>
          </w:tcPr>
          <w:p w:rsidR="00CD3678" w:rsidRDefault="00555B65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</w:tcPr>
          <w:p w:rsidR="00CD3678" w:rsidRDefault="00555B65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16.10.21</w:t>
            </w:r>
          </w:p>
        </w:tc>
        <w:tc>
          <w:tcPr>
            <w:tcW w:w="2551" w:type="dxa"/>
          </w:tcPr>
          <w:p w:rsidR="00CD3678" w:rsidRDefault="00555B65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Ключи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927" w:type="dxa"/>
          </w:tcPr>
          <w:p w:rsidR="00CD3678" w:rsidRDefault="007E0A70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выставка-ярмарка сельскохозяйственной продукции</w:t>
            </w:r>
          </w:p>
          <w:p w:rsidR="007E0A70" w:rsidRDefault="007E0A70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национальные подворья</w:t>
            </w:r>
          </w:p>
          <w:p w:rsidR="007E0A70" w:rsidRDefault="007E0A70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народные игры и забавы</w:t>
            </w:r>
          </w:p>
          <w:p w:rsidR="007E0A70" w:rsidRDefault="007E0A70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фотозона</w:t>
            </w:r>
          </w:p>
          <w:p w:rsidR="007E0A70" w:rsidRDefault="007E0A70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концерт творческих коллективов отдельных исполнителей на уличной сцене – участников фестивального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из Свердловской области</w:t>
            </w:r>
          </w:p>
          <w:p w:rsidR="007E0A70" w:rsidRDefault="007E0A70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Покровского пирога</w:t>
            </w:r>
          </w:p>
          <w:p w:rsidR="007E0A70" w:rsidRDefault="007E0A70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мастеров народных промыслов и ремёсел Свердловской области и Кипра</w:t>
            </w:r>
          </w:p>
          <w:p w:rsidR="007E0A70" w:rsidRDefault="007E0A70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A7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Фолк-группы «Казна» из Севастополя, Семейного дуэта «Беседа» из Республики Крым</w:t>
            </w:r>
          </w:p>
          <w:p w:rsidR="007E0A70" w:rsidRDefault="007E0A70" w:rsidP="007E0A70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 приветствия от участников фестиваля ближнего и дальнего зарубежья</w:t>
            </w:r>
          </w:p>
          <w:p w:rsidR="007E0A70" w:rsidRDefault="007E0A70" w:rsidP="007E0A70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A70">
              <w:rPr>
                <w:rFonts w:ascii="Times New Roman" w:hAnsi="Times New Roman" w:cs="Times New Roman"/>
                <w:sz w:val="28"/>
                <w:szCs w:val="28"/>
              </w:rPr>
              <w:t>награждение призами, дипломами, благодарственными письмами победителей фестиваля – участников</w:t>
            </w:r>
            <w:r w:rsidR="00CD208A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CD208A" w:rsidTr="00CD3678">
        <w:tc>
          <w:tcPr>
            <w:tcW w:w="595" w:type="dxa"/>
          </w:tcPr>
          <w:p w:rsidR="00CD208A" w:rsidRDefault="00CD208A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98" w:type="dxa"/>
          </w:tcPr>
          <w:p w:rsidR="00CD208A" w:rsidRDefault="00CD208A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17.10.21</w:t>
            </w:r>
          </w:p>
        </w:tc>
        <w:tc>
          <w:tcPr>
            <w:tcW w:w="2551" w:type="dxa"/>
          </w:tcPr>
          <w:p w:rsidR="00CD208A" w:rsidRDefault="00CD208A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CD208A" w:rsidRDefault="00CD208A" w:rsidP="00CD3678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4927" w:type="dxa"/>
          </w:tcPr>
          <w:p w:rsidR="00CD208A" w:rsidRDefault="00CD208A" w:rsidP="00CD208A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208A"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Фолк-группы «Казна» из Севастополя, Семейного дуэта «Беседа» из Республики Крым</w:t>
            </w:r>
          </w:p>
          <w:p w:rsidR="00CD208A" w:rsidRPr="00CD208A" w:rsidRDefault="00CD208A" w:rsidP="00CD208A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208A">
              <w:rPr>
                <w:rFonts w:ascii="Times New Roman" w:hAnsi="Times New Roman" w:cs="Times New Roman"/>
                <w:sz w:val="28"/>
                <w:szCs w:val="28"/>
              </w:rPr>
              <w:t>выставка мастеров декоративно прикладного творчества Кипра</w:t>
            </w:r>
          </w:p>
          <w:p w:rsidR="00CD208A" w:rsidRDefault="00CD208A" w:rsidP="00CD208A">
            <w:pPr>
              <w:tabs>
                <w:tab w:val="left" w:pos="41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208A">
              <w:rPr>
                <w:rFonts w:ascii="Times New Roman" w:hAnsi="Times New Roman" w:cs="Times New Roman"/>
                <w:sz w:val="28"/>
                <w:szCs w:val="28"/>
              </w:rPr>
              <w:t xml:space="preserve">- награждение призами, дипломами, благодарственными письмами победителей фестиваля –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</w:tbl>
    <w:p w:rsidR="00CD3678" w:rsidRPr="00CD3678" w:rsidRDefault="00CD3678" w:rsidP="00CD3678">
      <w:pPr>
        <w:tabs>
          <w:tab w:val="left" w:pos="4188"/>
        </w:tabs>
        <w:rPr>
          <w:rFonts w:ascii="Times New Roman" w:hAnsi="Times New Roman" w:cs="Times New Roman"/>
          <w:sz w:val="28"/>
          <w:szCs w:val="28"/>
        </w:rPr>
      </w:pPr>
    </w:p>
    <w:sectPr w:rsidR="00CD3678" w:rsidRPr="00CD3678" w:rsidSect="007A5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14" w:rsidRDefault="00C74614" w:rsidP="005424FF">
      <w:pPr>
        <w:spacing w:after="0" w:line="240" w:lineRule="auto"/>
      </w:pPr>
      <w:r>
        <w:separator/>
      </w:r>
    </w:p>
  </w:endnote>
  <w:endnote w:type="continuationSeparator" w:id="0">
    <w:p w:rsidR="00C74614" w:rsidRDefault="00C74614" w:rsidP="0054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14" w:rsidRDefault="00C74614" w:rsidP="005424FF">
      <w:pPr>
        <w:spacing w:after="0" w:line="240" w:lineRule="auto"/>
      </w:pPr>
      <w:r>
        <w:separator/>
      </w:r>
    </w:p>
  </w:footnote>
  <w:footnote w:type="continuationSeparator" w:id="0">
    <w:p w:rsidR="00C74614" w:rsidRDefault="00C74614" w:rsidP="0054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3757"/>
    <w:multiLevelType w:val="hybridMultilevel"/>
    <w:tmpl w:val="40A0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57F"/>
    <w:rsid w:val="000274DC"/>
    <w:rsid w:val="00272DD6"/>
    <w:rsid w:val="004B37FC"/>
    <w:rsid w:val="005424FF"/>
    <w:rsid w:val="00555B65"/>
    <w:rsid w:val="0074206F"/>
    <w:rsid w:val="007A5702"/>
    <w:rsid w:val="007C1255"/>
    <w:rsid w:val="007E0A70"/>
    <w:rsid w:val="00AC610F"/>
    <w:rsid w:val="00C74614"/>
    <w:rsid w:val="00CD208A"/>
    <w:rsid w:val="00CD3678"/>
    <w:rsid w:val="00D73AAC"/>
    <w:rsid w:val="00EB36DD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B6D1"/>
  <w15:docId w15:val="{7383C3EA-C411-4026-A17B-B062E21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4FF"/>
  </w:style>
  <w:style w:type="paragraph" w:styleId="a5">
    <w:name w:val="footer"/>
    <w:basedOn w:val="a"/>
    <w:link w:val="a6"/>
    <w:uiPriority w:val="99"/>
    <w:unhideWhenUsed/>
    <w:rsid w:val="0054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4FF"/>
  </w:style>
  <w:style w:type="paragraph" w:styleId="a7">
    <w:name w:val="List Paragraph"/>
    <w:basedOn w:val="a"/>
    <w:uiPriority w:val="34"/>
    <w:qFormat/>
    <w:rsid w:val="00D73AA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37F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D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2020-03-23T06:39:00Z</dcterms:created>
  <dcterms:modified xsi:type="dcterms:W3CDTF">2021-08-28T20:41:00Z</dcterms:modified>
</cp:coreProperties>
</file>